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44" w:rsidRDefault="00D120F7" w:rsidP="00D12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0F7">
        <w:rPr>
          <w:rFonts w:ascii="Times New Roman" w:hAnsi="Times New Roman" w:cs="Times New Roman"/>
          <w:sz w:val="28"/>
          <w:szCs w:val="28"/>
        </w:rPr>
        <w:t>План работы отдела образования администрации Пировского района на 201</w:t>
      </w:r>
      <w:r w:rsidR="00C25081">
        <w:rPr>
          <w:rFonts w:ascii="Times New Roman" w:hAnsi="Times New Roman" w:cs="Times New Roman"/>
          <w:sz w:val="28"/>
          <w:szCs w:val="28"/>
        </w:rPr>
        <w:t>9</w:t>
      </w:r>
      <w:r w:rsidRPr="00D120F7">
        <w:rPr>
          <w:rFonts w:ascii="Times New Roman" w:hAnsi="Times New Roman" w:cs="Times New Roman"/>
          <w:sz w:val="28"/>
          <w:szCs w:val="28"/>
        </w:rPr>
        <w:t>-20</w:t>
      </w:r>
      <w:r w:rsidR="00C25081">
        <w:rPr>
          <w:rFonts w:ascii="Times New Roman" w:hAnsi="Times New Roman" w:cs="Times New Roman"/>
          <w:sz w:val="28"/>
          <w:szCs w:val="28"/>
        </w:rPr>
        <w:t>20</w:t>
      </w:r>
      <w:r w:rsidRPr="00D120F7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DA">
        <w:rPr>
          <w:rFonts w:ascii="Times New Roman" w:hAnsi="Times New Roman" w:cs="Times New Roman"/>
          <w:sz w:val="28"/>
          <w:szCs w:val="28"/>
        </w:rPr>
        <w:t>г</w:t>
      </w:r>
      <w:r w:rsidRPr="00D120F7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397"/>
        <w:gridCol w:w="7701"/>
        <w:gridCol w:w="3761"/>
      </w:tblGrid>
      <w:tr w:rsidR="00D120F7" w:rsidRPr="00056636" w:rsidTr="00E136AB">
        <w:tc>
          <w:tcPr>
            <w:tcW w:w="704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06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89" w:type="dxa"/>
          </w:tcPr>
          <w:p w:rsidR="00D120F7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48CB" w:rsidRPr="00056636" w:rsidTr="00E136AB">
        <w:tc>
          <w:tcPr>
            <w:tcW w:w="704" w:type="dxa"/>
          </w:tcPr>
          <w:p w:rsidR="00E348CB" w:rsidRPr="00056636" w:rsidRDefault="00E348CB" w:rsidP="00D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3"/>
          </w:tcPr>
          <w:p w:rsidR="00E348CB" w:rsidRPr="00056636" w:rsidRDefault="006F227D" w:rsidP="00D1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348CB" w:rsidRPr="00056636" w:rsidTr="00E136AB">
        <w:tc>
          <w:tcPr>
            <w:tcW w:w="704" w:type="dxa"/>
            <w:vMerge w:val="restart"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806" w:type="dxa"/>
          </w:tcPr>
          <w:p w:rsidR="00E348CB" w:rsidRPr="00056636" w:rsidRDefault="005618DB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>августовск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D"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1DA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25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E348CB" w:rsidRPr="00056636" w:rsidRDefault="00C25081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E348CB" w:rsidRPr="00056636" w:rsidTr="00E136AB">
        <w:tc>
          <w:tcPr>
            <w:tcW w:w="704" w:type="dxa"/>
            <w:vMerge/>
          </w:tcPr>
          <w:p w:rsidR="00E348CB" w:rsidRPr="00056636" w:rsidRDefault="00E348CB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06" w:type="dxa"/>
          </w:tcPr>
          <w:p w:rsidR="00E348CB" w:rsidRPr="00056636" w:rsidRDefault="006641DA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августовский педагогический совет - 201</w:t>
            </w:r>
            <w:r w:rsidR="00C25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E348CB" w:rsidRPr="00056636" w:rsidRDefault="006641DA" w:rsidP="0005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7C5A2D" w:rsidRPr="00056636" w:rsidTr="00E136AB">
        <w:tc>
          <w:tcPr>
            <w:tcW w:w="704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Август-июнь</w:t>
            </w:r>
          </w:p>
        </w:tc>
        <w:tc>
          <w:tcPr>
            <w:tcW w:w="7806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Работа с НПБ</w:t>
            </w:r>
          </w:p>
        </w:tc>
        <w:tc>
          <w:tcPr>
            <w:tcW w:w="3789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7C5A2D" w:rsidRPr="00056636" w:rsidTr="00E136AB">
        <w:tc>
          <w:tcPr>
            <w:tcW w:w="704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7806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3789" w:type="dxa"/>
          </w:tcPr>
          <w:p w:rsidR="007C5A2D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РОО</w:t>
            </w:r>
          </w:p>
        </w:tc>
      </w:tr>
      <w:tr w:rsidR="007C5A2D" w:rsidRPr="00056636" w:rsidTr="00E136AB">
        <w:tc>
          <w:tcPr>
            <w:tcW w:w="704" w:type="dxa"/>
            <w:vMerge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ОУ</w:t>
            </w:r>
          </w:p>
        </w:tc>
        <w:tc>
          <w:tcPr>
            <w:tcW w:w="3789" w:type="dxa"/>
          </w:tcPr>
          <w:p w:rsidR="007C5A2D" w:rsidRPr="00056636" w:rsidRDefault="007C5A2D" w:rsidP="007C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ЗВР и педагогов-организаторов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РОО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образовательных учреждений Пировского района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Ивченко О.В.</w:t>
            </w:r>
          </w:p>
          <w:p w:rsidR="00C25081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РОО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РМО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окружном совещании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РОО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педагогов дополнительного образования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Совещание уполномоченных по реализации МСРО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E136AB">
        <w:tc>
          <w:tcPr>
            <w:tcW w:w="704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5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 и отчетные мероприятия</w:t>
            </w:r>
          </w:p>
        </w:tc>
      </w:tr>
      <w:tr w:rsidR="008D01BC" w:rsidRPr="00056636" w:rsidTr="00E136AB">
        <w:tc>
          <w:tcPr>
            <w:tcW w:w="704" w:type="dxa"/>
            <w:vMerge w:val="restart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ОУ по готовности к новому учебному году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Годовые отчеты ОО-1, ОО-2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комплектованием ОУ, УДО</w:t>
            </w:r>
          </w:p>
        </w:tc>
        <w:tc>
          <w:tcPr>
            <w:tcW w:w="3789" w:type="dxa"/>
          </w:tcPr>
          <w:p w:rsidR="008D01BC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учета детей, подлежащих обучению в ОУ (отчет НД-1, Всеобуч)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Анализ движения детей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мониторинга готовности первоклассников к обучению в школе (СД ЦОКО)</w:t>
            </w:r>
          </w:p>
        </w:tc>
        <w:tc>
          <w:tcPr>
            <w:tcW w:w="3789" w:type="dxa"/>
          </w:tcPr>
          <w:p w:rsidR="008D01BC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8D01BC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1BC" w:rsidRPr="00056636" w:rsidTr="00E136AB">
        <w:trPr>
          <w:trHeight w:val="344"/>
        </w:trPr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Тарификация ОУ, УДО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ЦБ РОО</w:t>
            </w:r>
          </w:p>
        </w:tc>
      </w:tr>
      <w:tr w:rsidR="001259ED" w:rsidRPr="00056636" w:rsidTr="00E136AB">
        <w:trPr>
          <w:trHeight w:val="344"/>
        </w:trPr>
        <w:tc>
          <w:tcPr>
            <w:tcW w:w="704" w:type="dxa"/>
            <w:vMerge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59ED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1259ED" w:rsidRPr="00056636" w:rsidRDefault="001259ED" w:rsidP="001259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Итогового отчета «А</w:t>
            </w:r>
            <w:r w:rsidRPr="001259ED">
              <w:rPr>
                <w:rFonts w:ascii="Times New Roman" w:hAnsi="Times New Roman" w:cs="Times New Roman"/>
                <w:sz w:val="24"/>
                <w:szCs w:val="24"/>
              </w:rPr>
              <w:t>нализ состояния и перспектив развития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(мониторинг системы образования)</w:t>
            </w:r>
          </w:p>
        </w:tc>
        <w:tc>
          <w:tcPr>
            <w:tcW w:w="3789" w:type="dxa"/>
          </w:tcPr>
          <w:p w:rsidR="001259ED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Всеобуч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Отчет о движении обучающихся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Сбор данных, ведение базы данных РБД ГИА-</w:t>
            </w:r>
            <w:proofErr w:type="gram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9,ГИА</w:t>
            </w:r>
            <w:proofErr w:type="gram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06" w:type="dxa"/>
          </w:tcPr>
          <w:p w:rsidR="008D01BC" w:rsidRPr="00056636" w:rsidRDefault="001259ED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К-85</w:t>
            </w:r>
          </w:p>
        </w:tc>
        <w:tc>
          <w:tcPr>
            <w:tcW w:w="3789" w:type="dxa"/>
          </w:tcPr>
          <w:p w:rsidR="008D01BC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1259E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53D5" w:rsidRPr="00056636" w:rsidTr="00E136AB">
        <w:tc>
          <w:tcPr>
            <w:tcW w:w="704" w:type="dxa"/>
            <w:vMerge/>
          </w:tcPr>
          <w:p w:rsidR="00AF53D5" w:rsidRPr="00056636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3D5" w:rsidRDefault="00AF53D5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806" w:type="dxa"/>
          </w:tcPr>
          <w:p w:rsidR="00AF53D5" w:rsidRDefault="00AF53D5" w:rsidP="00AF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образовательных организаций по самообследованию </w:t>
            </w:r>
          </w:p>
        </w:tc>
        <w:tc>
          <w:tcPr>
            <w:tcW w:w="3789" w:type="dxa"/>
          </w:tcPr>
          <w:p w:rsidR="00AF53D5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1BC" w:rsidRPr="00056636" w:rsidTr="00E136AB">
        <w:tc>
          <w:tcPr>
            <w:tcW w:w="704" w:type="dxa"/>
            <w:vMerge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6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проведения экзаменов</w:t>
            </w:r>
          </w:p>
        </w:tc>
        <w:tc>
          <w:tcPr>
            <w:tcW w:w="3789" w:type="dxa"/>
          </w:tcPr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 А.Л</w:t>
            </w:r>
          </w:p>
          <w:p w:rsidR="008D01BC" w:rsidRPr="00056636" w:rsidRDefault="008D01BC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3"/>
          </w:tcPr>
          <w:p w:rsidR="008D0F23" w:rsidRPr="0001177D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с обучающимися</w:t>
            </w:r>
          </w:p>
        </w:tc>
      </w:tr>
      <w:tr w:rsidR="008D0F23" w:rsidRPr="00056636" w:rsidTr="00E136AB">
        <w:trPr>
          <w:trHeight w:val="485"/>
        </w:trPr>
        <w:tc>
          <w:tcPr>
            <w:tcW w:w="704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«Досуг»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ГИА-9 в дополнительный период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яз.  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математические игры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школа по естественнонаучному направлению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естественнонаучного цикла предметов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КДР6 по читательской грамотности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младших школьников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начальных классов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социально-психологического тестирования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C25081" w:rsidRPr="00056636" w:rsidTr="00E136AB">
        <w:tc>
          <w:tcPr>
            <w:tcW w:w="704" w:type="dxa"/>
            <w:vMerge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7806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Краевая акция «Молодежь выбирает жизнь»</w:t>
            </w:r>
          </w:p>
        </w:tc>
        <w:tc>
          <w:tcPr>
            <w:tcW w:w="3789" w:type="dxa"/>
          </w:tcPr>
          <w:p w:rsidR="00C25081" w:rsidRDefault="00C25081" w:rsidP="00C25081">
            <w:r w:rsidRPr="00A26DF8"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C25081" w:rsidRPr="00056636" w:rsidTr="00E136AB">
        <w:tc>
          <w:tcPr>
            <w:tcW w:w="704" w:type="dxa"/>
            <w:vMerge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806" w:type="dxa"/>
          </w:tcPr>
          <w:p w:rsidR="00C25081" w:rsidRPr="00056636" w:rsidRDefault="00C25081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профилактике ДДТТ</w:t>
            </w:r>
          </w:p>
        </w:tc>
        <w:tc>
          <w:tcPr>
            <w:tcW w:w="3789" w:type="dxa"/>
          </w:tcPr>
          <w:p w:rsidR="00C25081" w:rsidRDefault="00C25081" w:rsidP="00C25081">
            <w:r w:rsidRPr="00A26DF8"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ККР7 по математике в 7 классе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группы «доучивания» для учащихся 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ОГЭ по математике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06" w:type="dxa"/>
          </w:tcPr>
          <w:p w:rsidR="008D0F23" w:rsidRPr="001424B2" w:rsidRDefault="008D0F23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24B2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НПК «</w:t>
            </w:r>
            <w:r w:rsidRPr="00142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(номинация «Научный конвент») в рамках краевого молодежного форума «Научно-технический потенциал Сибири»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6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года- 201</w:t>
            </w:r>
            <w:r w:rsidR="006E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детей ОВЗ «Красноярье – любовь моя»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ККР8 по естествознанию в 8 классе 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иностранному языку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учителей ин.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Празднование 25-летия Конституции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«Зимняя сказка» (для детей дошкольного возраста»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8-9 классов по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Премии Главы района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июнь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«Целевой прием в ВУЗы»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06" w:type="dxa"/>
          </w:tcPr>
          <w:p w:rsidR="008D0F23" w:rsidRDefault="008D0F23" w:rsidP="008D0F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4077FF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(номинация «Научный конвент»)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краевого молодежного форума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«Научно-технический потенциал Сибири»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КДР 4 (групповой проект)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по предмету»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Малые Курчатовские чтения, межрайонный уровень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«Таланты без границ».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конкурс среди чтецов «Живая классика».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КДР 4 по читательской грамотности 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воспитанников дошкольных учреждений Пировского района «Юный исследователь - 2019»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8D0F23"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МБОУ ДО «Центр внешкольной работы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424B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краевого конкурса исследовательских работ в области биологии и экологии «Юннат» для младших школьников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11,ОГЭ</w:t>
            </w:r>
            <w:proofErr w:type="gram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«Мастера-чудотворцы»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Е.В., РМО учителей технологии, ИЗО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CE2CB4" w:rsidRDefault="0001367A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CE2CB4" w:rsidRDefault="008D0F23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Олимпиада «Всезнайка» для младших школьников</w:t>
            </w:r>
          </w:p>
        </w:tc>
        <w:tc>
          <w:tcPr>
            <w:tcW w:w="3789" w:type="dxa"/>
          </w:tcPr>
          <w:p w:rsidR="008D0F23" w:rsidRPr="00CE2CB4" w:rsidRDefault="00C25081" w:rsidP="008D0F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«Весенняя неделя добра»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СБО «Мир вокруг нас»</w:t>
            </w:r>
          </w:p>
        </w:tc>
        <w:tc>
          <w:tcPr>
            <w:tcW w:w="3789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и рисунков для детей с ОВЗ</w:t>
            </w:r>
          </w:p>
        </w:tc>
        <w:tc>
          <w:tcPr>
            <w:tcW w:w="3789" w:type="dxa"/>
          </w:tcPr>
          <w:p w:rsidR="008D0F23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А.В., РМО психологов и социальных педагогов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6B1679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«Фестиваль искусств»</w:t>
            </w:r>
          </w:p>
        </w:tc>
        <w:tc>
          <w:tcPr>
            <w:tcW w:w="3789" w:type="dxa"/>
          </w:tcPr>
          <w:p w:rsidR="008D0F23" w:rsidRPr="006B1679" w:rsidRDefault="006B1679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Рихтер Е.В., </w:t>
            </w:r>
            <w:r w:rsidR="008D0F23" w:rsidRPr="006B1679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6B1679">
              <w:rPr>
                <w:rFonts w:ascii="Times New Roman" w:hAnsi="Times New Roman" w:cs="Times New Roman"/>
                <w:sz w:val="24"/>
                <w:szCs w:val="24"/>
              </w:rPr>
              <w:t>учителей технологии, ИЗО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6" w:type="dxa"/>
          </w:tcPr>
          <w:p w:rsidR="008D0F23" w:rsidRPr="00056636" w:rsidRDefault="008D0F23" w:rsidP="006B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конкурс, посвященный Всемирному дню борьбы с 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табак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679" w:rsidRPr="00056636">
              <w:rPr>
                <w:rFonts w:ascii="Times New Roman" w:hAnsi="Times New Roman" w:cs="Times New Roman"/>
                <w:sz w:val="24"/>
                <w:szCs w:val="24"/>
              </w:rPr>
              <w:t>курением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среди обучающихся 10 классов района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 в Великой отечественной войне. Неделя памяти - сочинение на тему.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 – 2019»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в 5-8 классах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ГИА-9,</w:t>
            </w:r>
            <w:r w:rsidR="006B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в лагерях с дневным пребыванием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rPr>
          <w:trHeight w:val="274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старшеклассников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профилактике вредных привычек для детей и подростков, посещающих лагерь с дневным пребыванием 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«Достижения за год»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«Подросток-лето»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5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с педагогическими кадрами</w:t>
            </w:r>
          </w:p>
        </w:tc>
      </w:tr>
      <w:tr w:rsidR="008D0F23" w:rsidRPr="00056636" w:rsidTr="00E136AB">
        <w:tc>
          <w:tcPr>
            <w:tcW w:w="704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март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учителей-предметников, воспитателей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06" w:type="dxa"/>
          </w:tcPr>
          <w:p w:rsidR="008D0F23" w:rsidRPr="00056636" w:rsidRDefault="008D0F23" w:rsidP="006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 (в рамках АПС -201</w:t>
            </w:r>
            <w:r w:rsidR="006E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D0F23" w:rsidRPr="00056636" w:rsidTr="00E136AB">
        <w:trPr>
          <w:trHeight w:val="703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аттестационных материалов педагогических работников с целью их согласования (ежемесячно)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rPr>
          <w:trHeight w:val="405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выездных семинарах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rPr>
          <w:trHeight w:val="405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«Одаренные дети»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 А.Л.,</w:t>
            </w:r>
          </w:p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организация участия педагогов ОУ в курсах повышения квалификации 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Учителя и дошкольного работника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 РМО естественнаучного цикла предметов по подготовке программы интенсивной школы и ее проведению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организации работы в группах «доучивания» по ИОМ учащихся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учителей математики </w:t>
            </w:r>
          </w:p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Г.Г., 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806" w:type="dxa"/>
          </w:tcPr>
          <w:p w:rsidR="008D0F23" w:rsidRPr="00056636" w:rsidRDefault="008D0F23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 201</w:t>
            </w:r>
            <w:r w:rsidR="00C25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D0F2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созданию и сопровождению муниципального проекта «Обучение по ИОМ в ДОУ»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="008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F23" w:rsidRPr="00056636" w:rsidTr="00C22F4C">
        <w:trPr>
          <w:trHeight w:val="1176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06" w:type="dxa"/>
          </w:tcPr>
          <w:p w:rsidR="008D0F23" w:rsidRPr="0043591C" w:rsidRDefault="008D0F23" w:rsidP="008D0F2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9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района «Коллективный способ обучения </w:t>
            </w:r>
            <w:r w:rsidRPr="0043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индивидуальным образовательным программам на муниципальном уровне (в системах общего и дополнительного </w:t>
            </w:r>
          </w:p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5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  <w:p w:rsidR="008D0F23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8D0F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Р.Ш.</w:t>
            </w:r>
          </w:p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организации и проведению конкурса «Ученик года 2018» и по разработке заданий к интеллектуальному туру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итогового сочинения (изложения)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учителей математики ОУ района по работе с одаренными детьми с привлечением педагогов СФУ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обучению специалистов, принимающих участие в проведении ОГЭ-9, ЕГЭ-11, согласно графику КК ИПК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«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 лицами, ответственными за проведение итогового собеседования в 9 </w:t>
            </w:r>
            <w:proofErr w:type="spellStart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по формированию смыслового чтения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психологов и социальных педагогов Шайдуллина Г.Р., Астапова А.В.</w:t>
            </w:r>
          </w:p>
        </w:tc>
      </w:tr>
      <w:tr w:rsidR="008D0F23" w:rsidRPr="00056636" w:rsidTr="00E136AB">
        <w:trPr>
          <w:trHeight w:val="911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педагогов русского языка и литературы «Подготовка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ВСОШ »</w:t>
            </w:r>
            <w:proofErr w:type="gramEnd"/>
          </w:p>
        </w:tc>
        <w:tc>
          <w:tcPr>
            <w:tcW w:w="3789" w:type="dxa"/>
          </w:tcPr>
          <w:p w:rsidR="008D0F23" w:rsidRDefault="008D0F23" w:rsidP="00C2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рус.</w:t>
            </w:r>
            <w:r w:rsidR="00AF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 и лит</w:t>
            </w:r>
            <w:r w:rsidR="00C2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С.В., 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 2019»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3789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лицами, ответственными за проведение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806" w:type="dxa"/>
          </w:tcPr>
          <w:p w:rsidR="008D0F23" w:rsidRPr="007C5A2D" w:rsidRDefault="006E0BFD" w:rsidP="008D0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Фестиваль самодеятельного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творчества работников образования</w:t>
              </w:r>
            </w:hyperlink>
            <w:r w:rsidR="008D0F23"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hyperlink r:id="rId8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Творческая встреча</w:t>
              </w:r>
            </w:hyperlink>
            <w:hyperlink r:id="rId9" w:history="1">
              <w:r w:rsidR="008D0F23" w:rsidRPr="007C5A2D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IV выездная школа молодого педагога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806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Эстафета молодёжных событий: Пировский район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Абдулина Р.Ш.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6" w:type="dxa"/>
          </w:tcPr>
          <w:p w:rsidR="008D0F23" w:rsidRPr="007C5A2D" w:rsidRDefault="008D0F23" w:rsidP="006E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Краевой фестиваль работников образования «Русь мастеровая 201</w:t>
            </w:r>
            <w:r w:rsidR="006E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9" w:type="dxa"/>
          </w:tcPr>
          <w:p w:rsidR="008D0F23" w:rsidRPr="007C5A2D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D">
              <w:rPr>
                <w:rFonts w:ascii="Times New Roman" w:hAnsi="Times New Roman" w:cs="Times New Roman"/>
                <w:sz w:val="24"/>
                <w:szCs w:val="24"/>
              </w:rPr>
              <w:t>Рихтер Е.В.</w:t>
            </w:r>
          </w:p>
        </w:tc>
      </w:tr>
      <w:tr w:rsidR="008D0F23" w:rsidRPr="00056636" w:rsidTr="00E136AB">
        <w:tc>
          <w:tcPr>
            <w:tcW w:w="704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5" w:type="dxa"/>
            <w:gridSpan w:val="3"/>
          </w:tcPr>
          <w:p w:rsidR="008D0F23" w:rsidRPr="00056636" w:rsidRDefault="008D0F23" w:rsidP="008D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b/>
                <w:sz w:val="24"/>
                <w:szCs w:val="24"/>
              </w:rPr>
              <w:t>Иная организационная деятельность</w:t>
            </w:r>
          </w:p>
        </w:tc>
      </w:tr>
      <w:tr w:rsidR="008D0F23" w:rsidRPr="00056636" w:rsidTr="00E136AB">
        <w:tc>
          <w:tcPr>
            <w:tcW w:w="704" w:type="dxa"/>
            <w:vMerge w:val="restart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учебно-библиотечного фонда ОУ_2019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учиться»</w:t>
            </w:r>
          </w:p>
        </w:tc>
        <w:tc>
          <w:tcPr>
            <w:tcW w:w="3789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 Н.И.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А.П.</w:t>
            </w:r>
          </w:p>
        </w:tc>
      </w:tr>
      <w:tr w:rsidR="008D0F23" w:rsidRPr="00056636" w:rsidTr="00E136AB"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муниципальных заданий для образовательных учреждений</w:t>
            </w:r>
          </w:p>
        </w:tc>
        <w:tc>
          <w:tcPr>
            <w:tcW w:w="3789" w:type="dxa"/>
          </w:tcPr>
          <w:p w:rsidR="008D0F23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rPr>
          <w:trHeight w:val="549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 </w:t>
            </w:r>
          </w:p>
        </w:tc>
        <w:tc>
          <w:tcPr>
            <w:tcW w:w="7806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задания, Мониторинг</w:t>
            </w:r>
          </w:p>
        </w:tc>
        <w:tc>
          <w:tcPr>
            <w:tcW w:w="3789" w:type="dxa"/>
          </w:tcPr>
          <w:p w:rsidR="008D0F23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rPr>
          <w:trHeight w:val="549"/>
        </w:trPr>
        <w:tc>
          <w:tcPr>
            <w:tcW w:w="704" w:type="dxa"/>
            <w:vMerge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7806" w:type="dxa"/>
          </w:tcPr>
          <w:p w:rsidR="008D0F23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 исполнении муниципального задания</w:t>
            </w:r>
          </w:p>
        </w:tc>
        <w:tc>
          <w:tcPr>
            <w:tcW w:w="3789" w:type="dxa"/>
          </w:tcPr>
          <w:p w:rsidR="008D0F23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8D0F23" w:rsidRPr="00056636" w:rsidTr="00E136AB">
        <w:tc>
          <w:tcPr>
            <w:tcW w:w="704" w:type="dxa"/>
          </w:tcPr>
          <w:p w:rsidR="008D0F23" w:rsidRPr="00056636" w:rsidRDefault="008D0F23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5" w:type="dxa"/>
            <w:gridSpan w:val="3"/>
          </w:tcPr>
          <w:p w:rsidR="008D0F23" w:rsidRPr="00A97226" w:rsidRDefault="008D0F23" w:rsidP="00C2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приоритетных направлений резолюции АПС-201</w:t>
            </w:r>
            <w:r w:rsidR="00C250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2559" w:rsidRPr="00056636" w:rsidTr="00E136AB">
        <w:trPr>
          <w:trHeight w:val="629"/>
        </w:trPr>
        <w:tc>
          <w:tcPr>
            <w:tcW w:w="704" w:type="dxa"/>
            <w:vMerge w:val="restart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Создание на базе дошкольных и общеобразовательных образовательных учреждений консультативных пунктов</w:t>
            </w:r>
          </w:p>
        </w:tc>
        <w:tc>
          <w:tcPr>
            <w:tcW w:w="3789" w:type="dxa"/>
          </w:tcPr>
          <w:p w:rsidR="00162559" w:rsidRPr="00056636" w:rsidRDefault="00C25081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Вазихова</w:t>
            </w:r>
            <w:proofErr w:type="spellEnd"/>
            <w:r w:rsidR="0016255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59" w:rsidRPr="00056636" w:rsidTr="00E136AB">
        <w:trPr>
          <w:trHeight w:val="223"/>
        </w:trPr>
        <w:tc>
          <w:tcPr>
            <w:tcW w:w="704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6" w:type="dxa"/>
          </w:tcPr>
          <w:p w:rsidR="00162559" w:rsidRPr="00056636" w:rsidRDefault="00162559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3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среди обучающихся 4-х классов с целью выявления способностей и талантов у детей</w:t>
            </w:r>
          </w:p>
        </w:tc>
        <w:tc>
          <w:tcPr>
            <w:tcW w:w="3789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</w:tr>
      <w:tr w:rsidR="00162559" w:rsidRPr="00056636" w:rsidTr="00E136AB">
        <w:tc>
          <w:tcPr>
            <w:tcW w:w="704" w:type="dxa"/>
            <w:vMerge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69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  <w:p w:rsidR="00162559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806" w:type="dxa"/>
          </w:tcPr>
          <w:p w:rsidR="00162559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микроумений по смысловому чтению и вычислительным навыкам, способов (форм, методов,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их формированию</w:t>
            </w:r>
          </w:p>
          <w:p w:rsidR="00162559" w:rsidRPr="00056636" w:rsidRDefault="00162559" w:rsidP="005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3789" w:type="dxa"/>
          </w:tcPr>
          <w:p w:rsidR="00162559" w:rsidRPr="00056636" w:rsidRDefault="00162559" w:rsidP="008D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РМО учителей-предметников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7806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дополнительной образовательной программы по формированию финансовой грамотности и основ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летнего отдыха и оздоровления)</w:t>
            </w:r>
          </w:p>
        </w:tc>
        <w:tc>
          <w:tcPr>
            <w:tcW w:w="3789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рабочая группа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806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образовательной программы по формированию финансовой грамотности и основ </w:t>
            </w:r>
            <w:r w:rsidR="0010527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летнего отдыха и оздоровления)</w:t>
            </w:r>
          </w:p>
        </w:tc>
        <w:tc>
          <w:tcPr>
            <w:tcW w:w="3789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З.Р., ОУ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06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платформы «Электронный журнал» в ОУ района</w:t>
            </w:r>
          </w:p>
        </w:tc>
        <w:tc>
          <w:tcPr>
            <w:tcW w:w="3789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А.Н. Биктимиров А.Л.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806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ОУ по проекту «Обучение по ИОМ»</w:t>
            </w:r>
          </w:p>
        </w:tc>
        <w:tc>
          <w:tcPr>
            <w:tcW w:w="3789" w:type="dxa"/>
          </w:tcPr>
          <w:p w:rsidR="00A16E53" w:rsidRPr="00056636" w:rsidRDefault="00A16E53" w:rsidP="00C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Гащенко З.Р., </w:t>
            </w:r>
            <w:proofErr w:type="spellStart"/>
            <w:r w:rsidR="00C25081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="00C2508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806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совместно с Директорией в рамках федерального проекта по введению ПС</w:t>
            </w:r>
          </w:p>
        </w:tc>
        <w:tc>
          <w:tcPr>
            <w:tcW w:w="3789" w:type="dxa"/>
          </w:tcPr>
          <w:p w:rsidR="00A16E53" w:rsidRPr="00A9722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7226">
              <w:rPr>
                <w:rFonts w:ascii="Times New Roman" w:hAnsi="Times New Roman" w:cs="Times New Roman"/>
                <w:sz w:val="24"/>
                <w:szCs w:val="24"/>
              </w:rPr>
              <w:t>ащенко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97226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806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Заявочная кампания на курсы повышения квалификации</w:t>
            </w:r>
          </w:p>
        </w:tc>
        <w:tc>
          <w:tcPr>
            <w:tcW w:w="3789" w:type="dxa"/>
          </w:tcPr>
          <w:p w:rsidR="00A16E53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  <w:tr w:rsidR="00A16E53" w:rsidRPr="00056636" w:rsidTr="00E136AB">
        <w:tc>
          <w:tcPr>
            <w:tcW w:w="704" w:type="dxa"/>
            <w:vMerge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7806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ОУ по проектам социально-трудовой направленности</w:t>
            </w:r>
          </w:p>
        </w:tc>
        <w:tc>
          <w:tcPr>
            <w:tcW w:w="3789" w:type="dxa"/>
          </w:tcPr>
          <w:p w:rsidR="00A16E53" w:rsidRPr="00056636" w:rsidRDefault="00A16E53" w:rsidP="00A1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З.Р.</w:t>
            </w:r>
          </w:p>
        </w:tc>
      </w:tr>
    </w:tbl>
    <w:p w:rsidR="00D120F7" w:rsidRPr="00056636" w:rsidRDefault="00D120F7" w:rsidP="00056636">
      <w:pPr>
        <w:rPr>
          <w:rFonts w:ascii="Times New Roman" w:hAnsi="Times New Roman" w:cs="Times New Roman"/>
          <w:sz w:val="24"/>
          <w:szCs w:val="24"/>
        </w:rPr>
      </w:pPr>
    </w:p>
    <w:sectPr w:rsidR="00D120F7" w:rsidRPr="00056636" w:rsidSect="00D12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7"/>
    <w:rsid w:val="00003741"/>
    <w:rsid w:val="0001177D"/>
    <w:rsid w:val="0001367A"/>
    <w:rsid w:val="00044506"/>
    <w:rsid w:val="00056636"/>
    <w:rsid w:val="0010527F"/>
    <w:rsid w:val="001259ED"/>
    <w:rsid w:val="001424B2"/>
    <w:rsid w:val="00162559"/>
    <w:rsid w:val="001842DB"/>
    <w:rsid w:val="0021178F"/>
    <w:rsid w:val="00216622"/>
    <w:rsid w:val="00254E88"/>
    <w:rsid w:val="0028063E"/>
    <w:rsid w:val="002934BB"/>
    <w:rsid w:val="003177AE"/>
    <w:rsid w:val="00376200"/>
    <w:rsid w:val="003C1A39"/>
    <w:rsid w:val="003F6D2A"/>
    <w:rsid w:val="004077FF"/>
    <w:rsid w:val="0041653A"/>
    <w:rsid w:val="0043591C"/>
    <w:rsid w:val="004A19E0"/>
    <w:rsid w:val="004D7710"/>
    <w:rsid w:val="00517369"/>
    <w:rsid w:val="005212C5"/>
    <w:rsid w:val="00522491"/>
    <w:rsid w:val="005439C0"/>
    <w:rsid w:val="005618DB"/>
    <w:rsid w:val="00584FEB"/>
    <w:rsid w:val="00596970"/>
    <w:rsid w:val="005E7644"/>
    <w:rsid w:val="00616703"/>
    <w:rsid w:val="006641DA"/>
    <w:rsid w:val="00675C19"/>
    <w:rsid w:val="006A7B60"/>
    <w:rsid w:val="006B1679"/>
    <w:rsid w:val="006E0BFD"/>
    <w:rsid w:val="006F227D"/>
    <w:rsid w:val="007C5A2D"/>
    <w:rsid w:val="008113DF"/>
    <w:rsid w:val="00824112"/>
    <w:rsid w:val="0088179E"/>
    <w:rsid w:val="008B698C"/>
    <w:rsid w:val="008D01BC"/>
    <w:rsid w:val="008D0F23"/>
    <w:rsid w:val="00901A43"/>
    <w:rsid w:val="009616F6"/>
    <w:rsid w:val="009950E5"/>
    <w:rsid w:val="00A16E53"/>
    <w:rsid w:val="00A50103"/>
    <w:rsid w:val="00A55F68"/>
    <w:rsid w:val="00A97226"/>
    <w:rsid w:val="00AC664B"/>
    <w:rsid w:val="00AE1AB6"/>
    <w:rsid w:val="00AF53D5"/>
    <w:rsid w:val="00B049BA"/>
    <w:rsid w:val="00B10F44"/>
    <w:rsid w:val="00C22F4C"/>
    <w:rsid w:val="00C25081"/>
    <w:rsid w:val="00CE2CB4"/>
    <w:rsid w:val="00CF2424"/>
    <w:rsid w:val="00D120F7"/>
    <w:rsid w:val="00D376D3"/>
    <w:rsid w:val="00D85EC0"/>
    <w:rsid w:val="00DB07F8"/>
    <w:rsid w:val="00DC6131"/>
    <w:rsid w:val="00DD3072"/>
    <w:rsid w:val="00E136AB"/>
    <w:rsid w:val="00E348CB"/>
    <w:rsid w:val="00E362BE"/>
    <w:rsid w:val="00E4234A"/>
    <w:rsid w:val="00F068CE"/>
    <w:rsid w:val="00F23B80"/>
    <w:rsid w:val="00F62EEE"/>
    <w:rsid w:val="00FA5704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CD8C-6D9C-4935-91BE-6CC91F6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424B2"/>
    <w:rPr>
      <w:spacing w:val="6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4B2"/>
    <w:pPr>
      <w:widowControl w:val="0"/>
      <w:shd w:val="clear" w:color="auto" w:fill="FFFFFF"/>
      <w:spacing w:before="3120" w:after="0" w:line="410" w:lineRule="exact"/>
    </w:pPr>
    <w:rPr>
      <w:spacing w:val="6"/>
      <w:sz w:val="32"/>
      <w:szCs w:val="32"/>
    </w:rPr>
  </w:style>
  <w:style w:type="paragraph" w:styleId="a4">
    <w:name w:val="No Spacing"/>
    <w:link w:val="a5"/>
    <w:uiPriority w:val="1"/>
    <w:qFormat/>
    <w:rsid w:val="001424B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5A2D"/>
  </w:style>
  <w:style w:type="paragraph" w:styleId="a6">
    <w:name w:val="Plain Text"/>
    <w:basedOn w:val="a"/>
    <w:link w:val="a7"/>
    <w:uiPriority w:val="99"/>
    <w:rsid w:val="001259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25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teach.ru/index/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teach.ru/index/0-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-teach.ru/index/0-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-teach.ru/index/0-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-teach.ru/index/0-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2B52-9FF4-46FC-A019-6A965300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3</cp:revision>
  <cp:lastPrinted>2019-06-18T06:44:00Z</cp:lastPrinted>
  <dcterms:created xsi:type="dcterms:W3CDTF">2020-12-10T05:22:00Z</dcterms:created>
  <dcterms:modified xsi:type="dcterms:W3CDTF">2020-12-10T05:22:00Z</dcterms:modified>
</cp:coreProperties>
</file>