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0B" w:rsidRPr="00967378" w:rsidRDefault="0022360B" w:rsidP="0022360B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Программа интенсивной школы</w:t>
      </w:r>
      <w:r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967378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</w:t>
      </w:r>
      <w:r w:rsidR="0051405A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V</w:t>
      </w:r>
      <w:r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по формированию читательской грамотности </w:t>
      </w:r>
    </w:p>
    <w:p w:rsidR="00F5543E" w:rsidRDefault="0022360B" w:rsidP="0022360B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Тема «С чего начинается Родина» </w:t>
      </w:r>
    </w:p>
    <w:p w:rsidR="0022360B" w:rsidRPr="00967378" w:rsidRDefault="0022360B" w:rsidP="0022360B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22360B" w:rsidRDefault="0022360B" w:rsidP="0022360B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1.Технолого-методическая карта учебной деятельности  </w:t>
      </w:r>
    </w:p>
    <w:p w:rsidR="00C63776" w:rsidRPr="00967378" w:rsidRDefault="00C63776" w:rsidP="0022360B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tbl>
      <w:tblPr>
        <w:tblW w:w="14620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0A0" w:firstRow="1" w:lastRow="0" w:firstColumn="1" w:lastColumn="0" w:noHBand="0" w:noVBand="0"/>
      </w:tblPr>
      <w:tblGrid>
        <w:gridCol w:w="513"/>
        <w:gridCol w:w="3544"/>
        <w:gridCol w:w="2976"/>
        <w:gridCol w:w="903"/>
        <w:gridCol w:w="1391"/>
        <w:gridCol w:w="1921"/>
        <w:gridCol w:w="3372"/>
      </w:tblGrid>
      <w:tr w:rsidR="0022360B" w:rsidTr="004069BC">
        <w:trPr>
          <w:trHeight w:val="694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освоения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Время</w:t>
            </w:r>
          </w:p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мин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Ответственный/ ассистент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F5543E" w:rsidP="00F5543E">
            <w:pPr>
              <w:jc w:val="center"/>
            </w:pPr>
            <w:r>
              <w:rPr>
                <w:rFonts w:ascii="Times New Roman" w:hAnsi="Times New Roman"/>
                <w:b/>
              </w:rPr>
              <w:t>Деятельность/ р</w:t>
            </w:r>
            <w:r w:rsidR="0022360B">
              <w:rPr>
                <w:rFonts w:ascii="Times New Roman" w:hAnsi="Times New Roman"/>
                <w:b/>
              </w:rPr>
              <w:t>езультат</w:t>
            </w:r>
            <w:r>
              <w:rPr>
                <w:rFonts w:ascii="Times New Roman" w:hAnsi="Times New Roman"/>
                <w:b/>
              </w:rPr>
              <w:t>ы</w:t>
            </w:r>
            <w:r w:rsidR="0022360B">
              <w:rPr>
                <w:rFonts w:ascii="Times New Roman" w:hAnsi="Times New Roman"/>
                <w:b/>
              </w:rPr>
              <w:t xml:space="preserve"> освоения</w:t>
            </w:r>
          </w:p>
        </w:tc>
      </w:tr>
      <w:tr w:rsidR="0022360B" w:rsidTr="004069BC">
        <w:trPr>
          <w:trHeight w:val="351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162A7B" w:rsidRDefault="0022360B" w:rsidP="00A5264E">
            <w:pPr>
              <w:rPr>
                <w:rFonts w:ascii="Times New Roman" w:hAnsi="Times New Roman"/>
              </w:rPr>
            </w:pPr>
            <w:r w:rsidRPr="00162A7B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pStyle w:val="a3"/>
              <w:rPr>
                <w:color w:val="FF3333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51405A">
              <w:rPr>
                <w:rFonts w:ascii="Times New Roman" w:hAnsi="Times New Roman"/>
                <w:szCs w:val="24"/>
              </w:rPr>
              <w:t>Кеты-</w:t>
            </w:r>
            <w:proofErr w:type="spellStart"/>
            <w:r w:rsidR="0051405A">
              <w:rPr>
                <w:rFonts w:ascii="Times New Roman" w:hAnsi="Times New Roman"/>
                <w:szCs w:val="24"/>
              </w:rPr>
              <w:t>енисейцы</w:t>
            </w:r>
            <w:proofErr w:type="spellEnd"/>
            <w:r w:rsidR="0051405A">
              <w:rPr>
                <w:rFonts w:ascii="Times New Roman" w:hAnsi="Times New Roman"/>
                <w:szCs w:val="24"/>
              </w:rPr>
              <w:t xml:space="preserve"> по сторонкам Енисея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F5543E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Методика Ривина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51405A" w:rsidP="00A5264E">
            <w:pPr>
              <w:rPr>
                <w:lang w:val="en-US"/>
              </w:rPr>
            </w:pPr>
            <w:r w:rsidRPr="00F5543E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51405A" w:rsidP="0051405A">
            <w:pPr>
              <w:ind w:right="-306"/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Ауд. 3-11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F5543E" w:rsidRDefault="0051405A" w:rsidP="0051405A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Кузьмина О.В.</w:t>
            </w:r>
          </w:p>
          <w:p w:rsidR="00C63776" w:rsidRPr="00F5543E" w:rsidRDefault="00C63776" w:rsidP="0051405A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Ивченко Н.А.</w:t>
            </w:r>
          </w:p>
          <w:p w:rsidR="0051405A" w:rsidRPr="00F5543E" w:rsidRDefault="0051405A" w:rsidP="0051405A">
            <w:pPr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22360B" w:rsidP="00F5543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 xml:space="preserve">Ответы на вопросы по тексту; </w:t>
            </w:r>
            <w:r w:rsidR="00F5543E" w:rsidRPr="00F5543E">
              <w:rPr>
                <w:rFonts w:ascii="Times New Roman" w:hAnsi="Times New Roman"/>
              </w:rPr>
              <w:t>план текста</w:t>
            </w:r>
          </w:p>
        </w:tc>
      </w:tr>
      <w:tr w:rsidR="0022360B" w:rsidTr="004069BC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162A7B" w:rsidRDefault="0022360B" w:rsidP="00A5264E">
            <w:pPr>
              <w:rPr>
                <w:rFonts w:ascii="Times New Roman" w:hAnsi="Times New Roman"/>
              </w:rPr>
            </w:pPr>
            <w:r w:rsidRPr="00162A7B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4069BC" w:rsidP="00A5264E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«История нашего края в задачах»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22360B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Работа в парах сменного состава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8A4E60" w:rsidP="00A5264E">
            <w:r w:rsidRPr="00F5543E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4069BC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Ауд. 3-09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F5543E" w:rsidRDefault="0022360B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Хасанова И.А.</w:t>
            </w:r>
          </w:p>
          <w:p w:rsidR="0022360B" w:rsidRPr="00F5543E" w:rsidRDefault="0022360B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Мальцева Н.П.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F5543E" w:rsidP="00F5543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 xml:space="preserve">Ответы на вопросы по тексту; </w:t>
            </w:r>
            <w:r w:rsidRPr="00F5543E">
              <w:rPr>
                <w:rFonts w:ascii="Times New Roman" w:hAnsi="Times New Roman"/>
              </w:rPr>
              <w:t>р</w:t>
            </w:r>
            <w:r w:rsidR="0022360B" w:rsidRPr="00F5543E">
              <w:rPr>
                <w:rFonts w:ascii="Times New Roman" w:hAnsi="Times New Roman"/>
              </w:rPr>
              <w:t xml:space="preserve">ешение задач </w:t>
            </w:r>
            <w:r w:rsidRPr="00F5543E">
              <w:rPr>
                <w:rFonts w:ascii="Times New Roman" w:hAnsi="Times New Roman"/>
              </w:rPr>
              <w:t>по тексту</w:t>
            </w:r>
          </w:p>
        </w:tc>
      </w:tr>
      <w:tr w:rsidR="0022360B" w:rsidTr="004069BC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162A7B" w:rsidRDefault="0022360B" w:rsidP="00A5264E">
            <w:pPr>
              <w:rPr>
                <w:rFonts w:ascii="Times New Roman" w:hAnsi="Times New Roman"/>
              </w:rPr>
            </w:pPr>
            <w:r w:rsidRPr="00162A7B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8A4E60" w:rsidP="00A5264E">
            <w:pPr>
              <w:pStyle w:val="a3"/>
              <w:rPr>
                <w:rFonts w:ascii="Times New Roman" w:hAnsi="Times New Roman"/>
                <w:szCs w:val="24"/>
              </w:rPr>
            </w:pPr>
            <w:r w:rsidRPr="00E45CD6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Тайга, наша кормилица, хлипких не любит</w:t>
            </w:r>
            <w:r w:rsidRPr="00E45CD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22360B" w:rsidP="00F5543E">
            <w:r w:rsidRPr="00F5543E">
              <w:rPr>
                <w:rFonts w:ascii="Times New Roman" w:hAnsi="Times New Roman"/>
              </w:rPr>
              <w:t>Самостоятельная работа; совм</w:t>
            </w:r>
            <w:r w:rsidR="00F5543E" w:rsidRPr="00F5543E">
              <w:rPr>
                <w:rFonts w:ascii="Times New Roman" w:hAnsi="Times New Roman"/>
              </w:rPr>
              <w:t>естное изучение текст</w:t>
            </w:r>
            <w:r w:rsidR="00F5543E">
              <w:rPr>
                <w:rFonts w:ascii="Times New Roman" w:hAnsi="Times New Roman"/>
              </w:rPr>
              <w:t>а</w:t>
            </w:r>
            <w:r w:rsidR="00F5543E" w:rsidRPr="00F5543E">
              <w:rPr>
                <w:rFonts w:ascii="Times New Roman" w:hAnsi="Times New Roman"/>
              </w:rPr>
              <w:t xml:space="preserve"> в парах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8A4E60" w:rsidP="00A5264E">
            <w:r w:rsidRPr="00F5543E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8A4E60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Ауд. 3-10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F5543E" w:rsidRDefault="008A4E60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 xml:space="preserve">Иванова В.В., </w:t>
            </w:r>
            <w:proofErr w:type="spellStart"/>
            <w:r w:rsidRPr="00F5543E">
              <w:rPr>
                <w:rFonts w:ascii="Times New Roman" w:hAnsi="Times New Roman"/>
              </w:rPr>
              <w:t>Шайдуллина</w:t>
            </w:r>
            <w:proofErr w:type="spellEnd"/>
            <w:r w:rsidRPr="00F5543E">
              <w:rPr>
                <w:rFonts w:ascii="Times New Roman" w:hAnsi="Times New Roman"/>
              </w:rPr>
              <w:t xml:space="preserve"> Г.Р.</w:t>
            </w:r>
          </w:p>
          <w:p w:rsidR="00C63776" w:rsidRPr="00F5543E" w:rsidRDefault="00C63776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Пахмутова И.Г.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22360B" w:rsidP="00A5264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Выполнение заданий; заполнение индивидуального листа</w:t>
            </w:r>
          </w:p>
        </w:tc>
      </w:tr>
      <w:tr w:rsidR="0022360B" w:rsidTr="004069BC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2360B" w:rsidRDefault="0022360B" w:rsidP="00A5264E">
            <w:pPr>
              <w:rPr>
                <w:rFonts w:ascii="Times New Roman" w:hAnsi="Times New Roman"/>
              </w:rPr>
            </w:pPr>
          </w:p>
          <w:p w:rsidR="0022360B" w:rsidRPr="00162A7B" w:rsidRDefault="0022360B" w:rsidP="00A5264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4E60" w:rsidRPr="00F5543E" w:rsidRDefault="008A4E60" w:rsidP="008A4E60">
            <w:pPr>
              <w:pStyle w:val="a3"/>
              <w:rPr>
                <w:rFonts w:ascii="Times New Roman" w:eastAsiaTheme="minorHAnsi" w:hAnsi="Times New Roman"/>
              </w:rPr>
            </w:pPr>
            <w:r w:rsidRPr="00F5543E">
              <w:rPr>
                <w:rFonts w:ascii="Times New Roman" w:eastAsiaTheme="minorHAnsi" w:hAnsi="Times New Roman"/>
              </w:rPr>
              <w:t>«Рождество!</w:t>
            </w:r>
          </w:p>
          <w:p w:rsidR="0022360B" w:rsidRPr="00F5543E" w:rsidRDefault="008A4E60" w:rsidP="008A4E60">
            <w:pPr>
              <w:pStyle w:val="a3"/>
            </w:pPr>
            <w:r w:rsidRPr="00F5543E">
              <w:rPr>
                <w:rFonts w:ascii="Times New Roman" w:eastAsiaTheme="minorHAnsi" w:hAnsi="Times New Roman"/>
                <w:szCs w:val="24"/>
              </w:rPr>
              <w:t>Как у нас? и как у них?»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F5543E" w:rsidRDefault="00F5543E" w:rsidP="00F5543E">
            <w:pPr>
              <w:rPr>
                <w:rFonts w:ascii="Times New Roman" w:hAnsi="Times New Roman"/>
              </w:rPr>
            </w:pPr>
            <w:r w:rsidRPr="00F5543E">
              <w:rPr>
                <w:rFonts w:ascii="Times New Roman" w:hAnsi="Times New Roman"/>
              </w:rPr>
              <w:t>С</w:t>
            </w:r>
            <w:r w:rsidRPr="00F5543E">
              <w:rPr>
                <w:rFonts w:ascii="Times New Roman" w:hAnsi="Times New Roman"/>
              </w:rPr>
              <w:t>овместное изучение текст</w:t>
            </w:r>
            <w:r>
              <w:rPr>
                <w:rFonts w:ascii="Times New Roman" w:hAnsi="Times New Roman"/>
              </w:rPr>
              <w:t>ов</w:t>
            </w:r>
            <w:r w:rsidRPr="00F5543E">
              <w:rPr>
                <w:rFonts w:ascii="Times New Roman" w:hAnsi="Times New Roman"/>
              </w:rPr>
              <w:t xml:space="preserve"> в парах</w:t>
            </w:r>
            <w:r w:rsidRPr="00F5543E">
              <w:rPr>
                <w:rFonts w:ascii="Times New Roman" w:hAnsi="Times New Roman"/>
              </w:rPr>
              <w:t>, работа в парах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8A4E60" w:rsidP="00A5264E"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C63776" w:rsidP="00C63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3-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Ибе</w:t>
            </w:r>
            <w:proofErr w:type="spellEnd"/>
            <w:r>
              <w:rPr>
                <w:rFonts w:ascii="Times New Roman" w:hAnsi="Times New Roman"/>
              </w:rPr>
              <w:t xml:space="preserve"> Н.А</w:t>
            </w:r>
          </w:p>
          <w:p w:rsidR="0022360B" w:rsidRDefault="0022360B" w:rsidP="00A526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Цитцер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Pr="004069BC" w:rsidRDefault="00F5543E" w:rsidP="00A5264E">
            <w:pPr>
              <w:rPr>
                <w:rFonts w:ascii="Times New Roman" w:hAnsi="Times New Roman"/>
                <w:highlight w:val="yellow"/>
              </w:rPr>
            </w:pPr>
            <w:r w:rsidRPr="00F5543E">
              <w:rPr>
                <w:rFonts w:ascii="Times New Roman" w:hAnsi="Times New Roman"/>
              </w:rPr>
              <w:t>Заполнение таблицы по тексту, выполнение заданий</w:t>
            </w:r>
          </w:p>
        </w:tc>
      </w:tr>
    </w:tbl>
    <w:p w:rsidR="00C63776" w:rsidRDefault="00C63776" w:rsidP="00C63776">
      <w:pPr>
        <w:rPr>
          <w:rFonts w:ascii="Times New Roman" w:hAnsi="Times New Roman"/>
          <w:b/>
        </w:rPr>
      </w:pPr>
    </w:p>
    <w:p w:rsidR="0022360B" w:rsidRPr="00C0617F" w:rsidRDefault="0022360B" w:rsidP="00C63776">
      <w:pPr>
        <w:rPr>
          <w:rFonts w:ascii="Times New Roman" w:hAnsi="Times New Roman"/>
          <w:b/>
        </w:rPr>
      </w:pPr>
      <w:r w:rsidRPr="00C0617F">
        <w:rPr>
          <w:rFonts w:ascii="Times New Roman" w:hAnsi="Times New Roman"/>
          <w:b/>
        </w:rPr>
        <w:t>Обязательный минимум прохождения курса интенсивной школы по читательской грамотности</w:t>
      </w:r>
      <w:r>
        <w:rPr>
          <w:rFonts w:ascii="Times New Roman" w:hAnsi="Times New Roman"/>
          <w:b/>
        </w:rPr>
        <w:t xml:space="preserve">: </w:t>
      </w:r>
      <w:r w:rsidRPr="00C0617F">
        <w:rPr>
          <w:rFonts w:ascii="Times New Roman" w:hAnsi="Times New Roman"/>
        </w:rPr>
        <w:t xml:space="preserve">учебная деятельность (У) – </w:t>
      </w:r>
      <w:r w:rsidR="00B60C60">
        <w:rPr>
          <w:rFonts w:ascii="Times New Roman" w:hAnsi="Times New Roman"/>
        </w:rPr>
        <w:t>1</w:t>
      </w:r>
      <w:r w:rsidRPr="00C0617F">
        <w:rPr>
          <w:rFonts w:ascii="Times New Roman" w:hAnsi="Times New Roman"/>
        </w:rPr>
        <w:t xml:space="preserve"> тем</w:t>
      </w:r>
      <w:r w:rsidR="00B60C60">
        <w:rPr>
          <w:rFonts w:ascii="Times New Roman" w:hAnsi="Times New Roman"/>
        </w:rPr>
        <w:t>а</w:t>
      </w:r>
      <w:r w:rsidRPr="00C0617F">
        <w:rPr>
          <w:rFonts w:ascii="Times New Roman" w:hAnsi="Times New Roman"/>
        </w:rPr>
        <w:t xml:space="preserve">; производственная деятельность (П) – 1 занятие; самостоятельная работа (С/Р) – </w:t>
      </w:r>
      <w:r w:rsidR="00C63776">
        <w:rPr>
          <w:rFonts w:ascii="Times New Roman" w:hAnsi="Times New Roman"/>
        </w:rPr>
        <w:t>1</w:t>
      </w:r>
      <w:r w:rsidRPr="00C0617F">
        <w:rPr>
          <w:rFonts w:ascii="Times New Roman" w:hAnsi="Times New Roman"/>
        </w:rPr>
        <w:t xml:space="preserve"> тем</w:t>
      </w:r>
      <w:r w:rsidR="00C63776">
        <w:rPr>
          <w:rFonts w:ascii="Times New Roman" w:hAnsi="Times New Roman"/>
        </w:rPr>
        <w:t>а</w:t>
      </w:r>
      <w:r w:rsidRPr="00C0617F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к</w:t>
      </w:r>
      <w:r w:rsidRPr="00C0617F">
        <w:rPr>
          <w:rFonts w:ascii="Times New Roman" w:hAnsi="Times New Roman"/>
        </w:rPr>
        <w:t>лубная деятельность (К) – 2 клуба.</w:t>
      </w:r>
    </w:p>
    <w:p w:rsidR="0022360B" w:rsidRDefault="0022360B" w:rsidP="00C63776"/>
    <w:p w:rsidR="0022360B" w:rsidRPr="00552A57" w:rsidRDefault="0022360B" w:rsidP="0022360B">
      <w:pPr>
        <w:widowControl w:val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Технолого-методическая карта самостоятельной работы</w:t>
      </w:r>
    </w:p>
    <w:tbl>
      <w:tblPr>
        <w:tblW w:w="14572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0A0" w:firstRow="1" w:lastRow="0" w:firstColumn="1" w:lastColumn="0" w:noHBand="0" w:noVBand="0"/>
      </w:tblPr>
      <w:tblGrid>
        <w:gridCol w:w="488"/>
        <w:gridCol w:w="3043"/>
        <w:gridCol w:w="1893"/>
        <w:gridCol w:w="940"/>
        <w:gridCol w:w="958"/>
        <w:gridCol w:w="1196"/>
        <w:gridCol w:w="1118"/>
        <w:gridCol w:w="2384"/>
        <w:gridCol w:w="2552"/>
      </w:tblGrid>
      <w:tr w:rsidR="0022360B" w:rsidTr="00F5543E">
        <w:trPr>
          <w:trHeight w:val="570"/>
        </w:trPr>
        <w:tc>
          <w:tcPr>
            <w:tcW w:w="4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освоения</w:t>
            </w:r>
          </w:p>
        </w:tc>
        <w:tc>
          <w:tcPr>
            <w:tcW w:w="3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Время</w:t>
            </w:r>
          </w:p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мин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Ауд.</w:t>
            </w:r>
          </w:p>
        </w:tc>
        <w:tc>
          <w:tcPr>
            <w:tcW w:w="23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Учитель-предметник, принимающий тему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Результат освоения</w:t>
            </w:r>
          </w:p>
        </w:tc>
      </w:tr>
      <w:tr w:rsidR="0022360B" w:rsidTr="00F5543E">
        <w:trPr>
          <w:trHeight w:val="381"/>
        </w:trPr>
        <w:tc>
          <w:tcPr>
            <w:tcW w:w="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изучаю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сдаю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проверяю</w:t>
            </w:r>
            <w:proofErr w:type="gramEnd"/>
          </w:p>
        </w:tc>
        <w:tc>
          <w:tcPr>
            <w:tcW w:w="11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E60" w:rsidTr="00F5543E">
        <w:trPr>
          <w:trHeight w:val="35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Pr="00162A7B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3" w:type="dxa"/>
          </w:tcPr>
          <w:p w:rsidR="008A4E60" w:rsidRPr="001C0ED4" w:rsidRDefault="008A4E60" w:rsidP="008A4E6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«Чудеса края - Плато </w:t>
            </w:r>
            <w:proofErr w:type="spellStart"/>
            <w:r>
              <w:rPr>
                <w:rFonts w:ascii="Times New Roman" w:hAnsi="Times New Roman"/>
                <w:szCs w:val="24"/>
              </w:rPr>
              <w:t>Путоране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A4E60" w:rsidRPr="00E136AA" w:rsidRDefault="008A4E60" w:rsidP="008A4E60">
            <w:pPr>
              <w:rPr>
                <w:rFonts w:ascii="Times New Roman" w:hAnsi="Times New Roman"/>
              </w:rPr>
            </w:pPr>
            <w:r w:rsidRPr="00E136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8A4E60" w:rsidRPr="001F425D" w:rsidRDefault="008A4E60" w:rsidP="008A4E60">
            <w:pPr>
              <w:rPr>
                <w:rFonts w:ascii="Times New Roman" w:hAnsi="Times New Roman"/>
              </w:rPr>
            </w:pPr>
            <w:r w:rsidRPr="001F425D">
              <w:rPr>
                <w:rFonts w:ascii="Times New Roman" w:hAnsi="Times New Roman"/>
              </w:rPr>
              <w:t>30 мин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8A4E60" w:rsidRPr="001F425D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F425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8A4E60" w:rsidRPr="001F425D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F425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3-08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Е.В.</w:t>
            </w:r>
          </w:p>
          <w:p w:rsidR="00B60C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Юрк Е.Э.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1.Ответы на вопросы</w:t>
            </w:r>
          </w:p>
        </w:tc>
      </w:tr>
      <w:tr w:rsidR="008A4E60" w:rsidTr="00F5543E">
        <w:trPr>
          <w:trHeight w:val="35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«Депортация немцев СССР»</w:t>
            </w:r>
          </w:p>
        </w:tc>
        <w:tc>
          <w:tcPr>
            <w:tcW w:w="18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8A4E60" w:rsidP="00B60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B60C60">
              <w:rPr>
                <w:rFonts w:ascii="Times New Roman" w:hAnsi="Times New Roman"/>
              </w:rPr>
              <w:t>04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B60C60" w:rsidP="00B60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Ибе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B60C60" w:rsidRDefault="00B60C60" w:rsidP="00B60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Цитцер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  <w:p w:rsidR="00B60C60" w:rsidRDefault="00F5543E" w:rsidP="00B60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Матв</w:t>
            </w:r>
            <w:r w:rsidR="00B60C60">
              <w:rPr>
                <w:rFonts w:ascii="Times New Roman" w:hAnsi="Times New Roman"/>
              </w:rPr>
              <w:t>еенко А.А.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2.Ответы на вопросы</w:t>
            </w:r>
          </w:p>
        </w:tc>
      </w:tr>
      <w:tr w:rsidR="008A4E60" w:rsidTr="00F5543E">
        <w:trPr>
          <w:trHeight w:val="35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043" w:type="dxa"/>
          </w:tcPr>
          <w:p w:rsidR="008A4E60" w:rsidRPr="001C0ED4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«Пичугин мост»</w:t>
            </w:r>
          </w:p>
        </w:tc>
        <w:tc>
          <w:tcPr>
            <w:tcW w:w="18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Пахмутова И.Г.</w:t>
            </w:r>
          </w:p>
          <w:p w:rsidR="00B60C60" w:rsidRDefault="00B60C60" w:rsidP="008A4E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Шайдуллина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  <w:p w:rsidR="00F5543E" w:rsidRDefault="00F5543E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3.Ответы на вопросы</w:t>
            </w:r>
          </w:p>
        </w:tc>
      </w:tr>
      <w:tr w:rsidR="008A4E60" w:rsidTr="00F5543E">
        <w:trPr>
          <w:trHeight w:val="33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«Приливы и отливы»</w:t>
            </w:r>
          </w:p>
        </w:tc>
        <w:tc>
          <w:tcPr>
            <w:tcW w:w="1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Н.П.</w:t>
            </w:r>
          </w:p>
          <w:p w:rsidR="00B60C60" w:rsidRDefault="00B60C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Хасанова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4.Ответы на вопросы</w:t>
            </w:r>
          </w:p>
        </w:tc>
      </w:tr>
    </w:tbl>
    <w:p w:rsidR="0022360B" w:rsidRDefault="0022360B" w:rsidP="0022360B"/>
    <w:p w:rsidR="0022360B" w:rsidRPr="00552A57" w:rsidRDefault="0022360B" w:rsidP="0022360B">
      <w:pPr>
        <w:widowControl w:val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Технолого-методическая карта производственной деятельности</w:t>
      </w:r>
    </w:p>
    <w:tbl>
      <w:tblPr>
        <w:tblW w:w="14280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3" w:type="dxa"/>
        </w:tblCellMar>
        <w:tblLook w:val="00A0" w:firstRow="1" w:lastRow="0" w:firstColumn="1" w:lastColumn="0" w:noHBand="0" w:noVBand="0"/>
      </w:tblPr>
      <w:tblGrid>
        <w:gridCol w:w="513"/>
        <w:gridCol w:w="3002"/>
        <w:gridCol w:w="3518"/>
        <w:gridCol w:w="903"/>
        <w:gridCol w:w="1249"/>
        <w:gridCol w:w="1723"/>
        <w:gridCol w:w="3372"/>
      </w:tblGrid>
      <w:tr w:rsidR="0022360B" w:rsidTr="008A4E6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освоения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Время</w:t>
            </w:r>
          </w:p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мин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Ответственный/ ассистент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360B" w:rsidRDefault="0022360B" w:rsidP="00A5264E">
            <w:pPr>
              <w:jc w:val="center"/>
            </w:pPr>
            <w:r>
              <w:rPr>
                <w:rFonts w:ascii="Times New Roman" w:hAnsi="Times New Roman"/>
                <w:b/>
              </w:rPr>
              <w:t>Результат освоения</w:t>
            </w:r>
          </w:p>
        </w:tc>
      </w:tr>
      <w:tr w:rsidR="0022360B" w:rsidTr="008A4E60">
        <w:trPr>
          <w:trHeight w:val="351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162A7B" w:rsidRDefault="0022360B" w:rsidP="00A52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4C2496" w:rsidRDefault="008A4E60" w:rsidP="00A5264E">
            <w:pPr>
              <w:pStyle w:val="a3"/>
              <w:rPr>
                <w:rFonts w:ascii="Times New Roman" w:hAnsi="Times New Roman"/>
                <w:szCs w:val="24"/>
              </w:rPr>
            </w:pPr>
            <w:r w:rsidRPr="004C2496">
              <w:rPr>
                <w:rFonts w:ascii="Times New Roman" w:hAnsi="Times New Roman"/>
                <w:szCs w:val="24"/>
              </w:rPr>
              <w:t>«Металлы края»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4C2496" w:rsidRDefault="0022360B" w:rsidP="00A5264E">
            <w:r w:rsidRPr="004C2496">
              <w:rPr>
                <w:rFonts w:ascii="Times New Roman" w:hAnsi="Times New Roman"/>
              </w:rPr>
              <w:t>Проведение опытов; совместное изучение текста в парах; работа в парах</w:t>
            </w:r>
            <w:r w:rsidRPr="004C2496">
              <w:rPr>
                <w:rFonts w:ascii="Times New Roman" w:eastAsiaTheme="minorHAnsi" w:hAnsi="Times New Roman"/>
                <w:color w:val="FF3333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4C2496" w:rsidRDefault="008A4E60" w:rsidP="00A5264E">
            <w:pPr>
              <w:rPr>
                <w:lang w:val="en-US"/>
              </w:rPr>
            </w:pPr>
            <w:r w:rsidRPr="004C2496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4C2496" w:rsidRDefault="008A4E60" w:rsidP="00A5264E">
            <w:pPr>
              <w:rPr>
                <w:rFonts w:ascii="Times New Roman" w:hAnsi="Times New Roman"/>
              </w:rPr>
            </w:pPr>
            <w:r w:rsidRPr="004C2496">
              <w:rPr>
                <w:rFonts w:ascii="Times New Roman" w:hAnsi="Times New Roman"/>
              </w:rPr>
              <w:t>Ауд. 3-05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4C2496" w:rsidRDefault="0022360B" w:rsidP="00A5264E">
            <w:pPr>
              <w:rPr>
                <w:rFonts w:ascii="Times New Roman" w:hAnsi="Times New Roman"/>
              </w:rPr>
            </w:pPr>
            <w:r w:rsidRPr="004C2496">
              <w:rPr>
                <w:rFonts w:ascii="Times New Roman" w:hAnsi="Times New Roman"/>
              </w:rPr>
              <w:t>Вагнер И.С.</w:t>
            </w:r>
          </w:p>
          <w:p w:rsidR="0022360B" w:rsidRPr="004C2496" w:rsidRDefault="0022360B" w:rsidP="00A5264E">
            <w:pPr>
              <w:rPr>
                <w:rFonts w:ascii="Times New Roman" w:hAnsi="Times New Roman"/>
              </w:rPr>
            </w:pPr>
            <w:r w:rsidRPr="004C2496">
              <w:rPr>
                <w:rFonts w:ascii="Times New Roman" w:hAnsi="Times New Roman"/>
              </w:rPr>
              <w:t>Шакиров И.Ш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360B" w:rsidRPr="004C2496" w:rsidRDefault="0022360B" w:rsidP="00A5264E">
            <w:pPr>
              <w:rPr>
                <w:rFonts w:ascii="Times New Roman" w:hAnsi="Times New Roman"/>
              </w:rPr>
            </w:pPr>
            <w:r w:rsidRPr="004C2496">
              <w:rPr>
                <w:rFonts w:ascii="Times New Roman" w:hAnsi="Times New Roman"/>
              </w:rPr>
              <w:t>Измерение физических величин; заполнение таблицы; сравнительный вывод</w:t>
            </w:r>
          </w:p>
        </w:tc>
      </w:tr>
      <w:tr w:rsidR="008A4E60" w:rsidTr="008A4E60">
        <w:trPr>
          <w:trHeight w:val="351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F5543E" w:rsidP="008A4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«Енисей-батюшка»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Pr="008A4E60" w:rsidRDefault="00F5543E" w:rsidP="008A4E60">
            <w:pPr>
              <w:rPr>
                <w:rFonts w:ascii="Times New Roman" w:hAnsi="Times New Roman"/>
                <w:highlight w:val="yellow"/>
              </w:rPr>
            </w:pPr>
            <w:r w:rsidRPr="00F5543E">
              <w:rPr>
                <w:rFonts w:ascii="Times New Roman" w:hAnsi="Times New Roman"/>
              </w:rPr>
              <w:t>Работа в парах</w:t>
            </w:r>
            <w:r>
              <w:rPr>
                <w:rFonts w:ascii="Times New Roman" w:hAnsi="Times New Roman"/>
              </w:rPr>
              <w:t xml:space="preserve">, </w:t>
            </w:r>
            <w:r w:rsidR="00AC4672" w:rsidRPr="004C2496">
              <w:rPr>
                <w:rFonts w:ascii="Times New Roman" w:hAnsi="Times New Roman"/>
              </w:rPr>
              <w:t>совместное изучение текста в парах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Default="008A4E60" w:rsidP="008A4E60"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Pr="008A4E60" w:rsidRDefault="008A4E60" w:rsidP="008A4E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Ауд. 3-</w:t>
            </w: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Pr="00AC4672" w:rsidRDefault="008A4E60" w:rsidP="008A4E60">
            <w:pPr>
              <w:rPr>
                <w:rFonts w:ascii="Times New Roman" w:hAnsi="Times New Roman"/>
              </w:rPr>
            </w:pPr>
            <w:r w:rsidRPr="00AC4672">
              <w:rPr>
                <w:rFonts w:ascii="Times New Roman" w:hAnsi="Times New Roman"/>
              </w:rPr>
              <w:t>Ларионова Е.В.</w:t>
            </w:r>
          </w:p>
          <w:p w:rsidR="008A4E60" w:rsidRPr="00AC4672" w:rsidRDefault="008A4E60" w:rsidP="008A4E60">
            <w:pPr>
              <w:rPr>
                <w:rFonts w:ascii="Times New Roman" w:hAnsi="Times New Roman"/>
              </w:rPr>
            </w:pPr>
            <w:r w:rsidRPr="00AC4672">
              <w:rPr>
                <w:rFonts w:ascii="Times New Roman" w:hAnsi="Times New Roman"/>
              </w:rPr>
              <w:t>Юрк Е.Э.</w:t>
            </w:r>
          </w:p>
          <w:p w:rsidR="008A4E60" w:rsidRPr="00AC4672" w:rsidRDefault="008A4E60" w:rsidP="008A4E60">
            <w:pPr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4E60" w:rsidRPr="00AC4672" w:rsidRDefault="00AC4672" w:rsidP="008A4E60">
            <w:pPr>
              <w:rPr>
                <w:rFonts w:ascii="Times New Roman" w:hAnsi="Times New Roman"/>
              </w:rPr>
            </w:pPr>
            <w:r w:rsidRPr="00AC4672">
              <w:rPr>
                <w:rFonts w:ascii="Times New Roman" w:hAnsi="Times New Roman"/>
              </w:rPr>
              <w:t xml:space="preserve">Ответы на вопросы по тексту, </w:t>
            </w:r>
            <w:r>
              <w:rPr>
                <w:rFonts w:ascii="Times New Roman" w:hAnsi="Times New Roman"/>
              </w:rPr>
              <w:t>работа по контурной карте</w:t>
            </w:r>
            <w:bookmarkStart w:id="0" w:name="_GoBack"/>
            <w:bookmarkEnd w:id="0"/>
          </w:p>
        </w:tc>
      </w:tr>
    </w:tbl>
    <w:p w:rsidR="0022360B" w:rsidRDefault="0022360B" w:rsidP="0022360B"/>
    <w:p w:rsidR="0022360B" w:rsidRPr="00552A57" w:rsidRDefault="0022360B" w:rsidP="0022360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Технолого-методическая карта клубной деятельности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387"/>
        <w:gridCol w:w="3118"/>
        <w:gridCol w:w="1843"/>
        <w:gridCol w:w="3402"/>
      </w:tblGrid>
      <w:tr w:rsidR="0022360B" w:rsidTr="00A52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A526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Примерное время (мин)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22360B" w:rsidTr="00A5264E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Pr="007A4858" w:rsidRDefault="0022360B" w:rsidP="00A5264E">
            <w:pPr>
              <w:rPr>
                <w:rFonts w:ascii="Times New Roman" w:hAnsi="Times New Roman"/>
              </w:rPr>
            </w:pPr>
            <w:r w:rsidRPr="007A4858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8A4E6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Ч</w:t>
            </w:r>
            <w:r w:rsidR="008A4E60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Cs w:val="24"/>
              </w:rPr>
              <w:t>пшоду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Default="0022360B" w:rsidP="00A52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color w:val="FF0000"/>
              </w:rPr>
            </w:pPr>
            <w:r w:rsidRPr="00826633">
              <w:rPr>
                <w:rFonts w:ascii="Times New Roman" w:hAnsi="Times New Roman"/>
                <w:color w:val="auto"/>
              </w:rPr>
              <w:t>Ляхов Н.С.</w:t>
            </w:r>
          </w:p>
        </w:tc>
      </w:tr>
      <w:tr w:rsidR="0022360B" w:rsidTr="00A5264E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Pr="007A4858" w:rsidRDefault="0022360B" w:rsidP="00A5264E">
            <w:pPr>
              <w:rPr>
                <w:rFonts w:ascii="Times New Roman" w:hAnsi="Times New Roman"/>
                <w:color w:val="auto"/>
              </w:rPr>
            </w:pPr>
            <w:r w:rsidRPr="007A485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B60C60" w:rsidP="00A5264E">
            <w:pPr>
              <w:pStyle w:val="a3"/>
              <w:rPr>
                <w:rFonts w:ascii="Times New Roman" w:hAnsi="Times New Roman"/>
                <w:szCs w:val="24"/>
              </w:rPr>
            </w:pPr>
            <w:r w:rsidRPr="001C0ED4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Страцицы</w:t>
            </w:r>
            <w:proofErr w:type="spellEnd"/>
            <w:r>
              <w:rPr>
                <w:rFonts w:ascii="Times New Roman" w:hAnsi="Times New Roman"/>
              </w:rPr>
              <w:t xml:space="preserve"> истории</w:t>
            </w:r>
            <w:r w:rsidRPr="001C0ED4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Default="00B60C60" w:rsidP="00A52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360B">
              <w:rPr>
                <w:rFonts w:ascii="Times New Roman" w:hAnsi="Times New Roman"/>
              </w:rPr>
              <w:t>0 мин.</w:t>
            </w:r>
          </w:p>
          <w:p w:rsidR="0022360B" w:rsidRDefault="0022360B" w:rsidP="00A5264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Default="008A4E60" w:rsidP="00A5264E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  <w:p w:rsidR="0022360B" w:rsidRDefault="0022360B" w:rsidP="00A5264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0B" w:rsidRDefault="0022360B" w:rsidP="00A5264E">
            <w:pPr>
              <w:rPr>
                <w:rFonts w:ascii="Times New Roman" w:hAnsi="Times New Roman"/>
                <w:color w:val="FF0000"/>
              </w:rPr>
            </w:pPr>
            <w:r w:rsidRPr="00826633">
              <w:rPr>
                <w:rFonts w:ascii="Times New Roman" w:hAnsi="Times New Roman"/>
                <w:color w:val="auto"/>
              </w:rPr>
              <w:t>Вишняков. С.А.</w:t>
            </w:r>
          </w:p>
        </w:tc>
      </w:tr>
      <w:tr w:rsidR="0022360B" w:rsidTr="00A5264E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Pr="007A4858" w:rsidRDefault="0022360B" w:rsidP="00A5264E">
            <w:pPr>
              <w:rPr>
                <w:rFonts w:ascii="Times New Roman" w:hAnsi="Times New Roman"/>
              </w:rPr>
            </w:pPr>
            <w:r w:rsidRPr="007A4858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60" w:rsidRPr="00B60C60" w:rsidRDefault="00B60C60" w:rsidP="00B60C60">
            <w:pPr>
              <w:pStyle w:val="a3"/>
              <w:rPr>
                <w:rFonts w:ascii="Times New Roman" w:eastAsiaTheme="minorHAnsi" w:hAnsi="Times New Roman"/>
                <w:szCs w:val="24"/>
              </w:rPr>
            </w:pPr>
            <w:r w:rsidRPr="00B60C60">
              <w:rPr>
                <w:rFonts w:ascii="Times New Roman" w:eastAsiaTheme="minorHAnsi" w:hAnsi="Times New Roman"/>
                <w:szCs w:val="24"/>
              </w:rPr>
              <w:t>Игра-</w:t>
            </w:r>
            <w:proofErr w:type="spellStart"/>
            <w:r w:rsidRPr="00B60C60">
              <w:rPr>
                <w:rFonts w:ascii="Times New Roman" w:eastAsiaTheme="minorHAnsi" w:hAnsi="Times New Roman"/>
                <w:szCs w:val="24"/>
              </w:rPr>
              <w:t>бродилка</w:t>
            </w:r>
            <w:proofErr w:type="spellEnd"/>
            <w:r w:rsidRPr="00B60C60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  <w:p w:rsidR="0022360B" w:rsidRDefault="00B60C60" w:rsidP="00B60C60">
            <w:pPr>
              <w:pStyle w:val="a3"/>
              <w:rPr>
                <w:szCs w:val="24"/>
              </w:rPr>
            </w:pPr>
            <w:r w:rsidRPr="00B60C60">
              <w:rPr>
                <w:rFonts w:ascii="Times New Roman" w:eastAsiaTheme="minorHAnsi" w:hAnsi="Times New Roman"/>
                <w:szCs w:val="24"/>
              </w:rPr>
              <w:t>«Это наш край – Родина наша…»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Default="00B60C60" w:rsidP="00A52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360B">
              <w:rPr>
                <w:rFonts w:ascii="Times New Roman" w:hAnsi="Times New Roman"/>
              </w:rPr>
              <w:t>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Default="008A4E60" w:rsidP="00A5264E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B" w:rsidRDefault="0022360B" w:rsidP="00A5264E">
            <w:pPr>
              <w:rPr>
                <w:rFonts w:ascii="Times New Roman" w:hAnsi="Times New Roman"/>
                <w:color w:val="FF0000"/>
              </w:rPr>
            </w:pPr>
            <w:r w:rsidRPr="00826633">
              <w:rPr>
                <w:rFonts w:ascii="Times New Roman" w:hAnsi="Times New Roman"/>
                <w:color w:val="auto"/>
              </w:rPr>
              <w:t>Рихтер Е.В.</w:t>
            </w:r>
          </w:p>
        </w:tc>
      </w:tr>
    </w:tbl>
    <w:p w:rsidR="0022360B" w:rsidRPr="00973BA5" w:rsidRDefault="0022360B" w:rsidP="0022360B"/>
    <w:p w:rsidR="0094514D" w:rsidRDefault="0094514D"/>
    <w:sectPr w:rsidR="0094514D" w:rsidSect="00EB3C5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0E"/>
    <w:rsid w:val="0022360B"/>
    <w:rsid w:val="004069BC"/>
    <w:rsid w:val="004C2496"/>
    <w:rsid w:val="0051405A"/>
    <w:rsid w:val="00550F16"/>
    <w:rsid w:val="008A4E60"/>
    <w:rsid w:val="0093100E"/>
    <w:rsid w:val="0094514D"/>
    <w:rsid w:val="00AC4672"/>
    <w:rsid w:val="00B60C60"/>
    <w:rsid w:val="00C63776"/>
    <w:rsid w:val="00F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4026-BD98-498D-8CC3-9FD2B31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0B"/>
    <w:pPr>
      <w:spacing w:after="0" w:line="240" w:lineRule="auto"/>
    </w:pPr>
    <w:rPr>
      <w:rFonts w:ascii="Calibri" w:eastAsiaTheme="minorEastAsia" w:hAnsi="Calibri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360B"/>
    <w:rPr>
      <w:szCs w:val="32"/>
    </w:rPr>
  </w:style>
  <w:style w:type="table" w:styleId="a4">
    <w:name w:val="Table Grid"/>
    <w:basedOn w:val="a1"/>
    <w:uiPriority w:val="39"/>
    <w:rsid w:val="008A4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C7D6-9D6C-458A-A404-B5EA3963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6</cp:revision>
  <dcterms:created xsi:type="dcterms:W3CDTF">2022-11-28T03:52:00Z</dcterms:created>
  <dcterms:modified xsi:type="dcterms:W3CDTF">2022-11-28T05:32:00Z</dcterms:modified>
</cp:coreProperties>
</file>