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53" w:rsidRPr="00D4287B" w:rsidRDefault="00997883" w:rsidP="00D4287B">
      <w:pPr>
        <w:pStyle w:val="1"/>
        <w:shd w:val="clear" w:color="auto" w:fill="auto"/>
        <w:spacing w:after="280"/>
        <w:ind w:firstLine="720"/>
        <w:jc w:val="center"/>
        <w:rPr>
          <w:sz w:val="28"/>
          <w:szCs w:val="28"/>
        </w:rPr>
      </w:pPr>
      <w:r w:rsidRPr="00D4287B">
        <w:rPr>
          <w:b/>
          <w:bCs/>
          <w:sz w:val="28"/>
          <w:szCs w:val="28"/>
        </w:rPr>
        <w:t>Правила выдачи сертификатов</w:t>
      </w:r>
    </w:p>
    <w:p w:rsidR="00F823B9" w:rsidRPr="00D4287B" w:rsidRDefault="00997883" w:rsidP="007B40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87B">
        <w:rPr>
          <w:rFonts w:ascii="Times New Roman" w:hAnsi="Times New Roman" w:cs="Times New Roman"/>
          <w:sz w:val="28"/>
          <w:szCs w:val="28"/>
        </w:rPr>
        <w:t>В целях обеспечения равного и свободного доступа детей к получению сертификата на обучение по дополнительным образов</w:t>
      </w:r>
      <w:r w:rsidR="00F823B9" w:rsidRPr="00D4287B">
        <w:rPr>
          <w:rFonts w:ascii="Times New Roman" w:hAnsi="Times New Roman" w:cs="Times New Roman"/>
          <w:sz w:val="28"/>
          <w:szCs w:val="28"/>
        </w:rPr>
        <w:t>ательным программам, сертификат</w:t>
      </w:r>
      <w:r w:rsidRPr="00D4287B">
        <w:rPr>
          <w:rFonts w:ascii="Times New Roman" w:hAnsi="Times New Roman" w:cs="Times New Roman"/>
          <w:sz w:val="28"/>
          <w:szCs w:val="28"/>
        </w:rPr>
        <w:t xml:space="preserve"> </w:t>
      </w:r>
      <w:r w:rsidR="00F823B9" w:rsidRPr="00D4287B">
        <w:rPr>
          <w:rFonts w:ascii="Times New Roman" w:hAnsi="Times New Roman" w:cs="Times New Roman"/>
          <w:sz w:val="28"/>
          <w:szCs w:val="28"/>
        </w:rPr>
        <w:t xml:space="preserve"> учет</w:t>
      </w:r>
      <w:r w:rsidR="00E14046">
        <w:rPr>
          <w:rFonts w:ascii="Times New Roman" w:hAnsi="Times New Roman" w:cs="Times New Roman"/>
          <w:sz w:val="28"/>
          <w:szCs w:val="28"/>
        </w:rPr>
        <w:t>а</w:t>
      </w:r>
      <w:r w:rsidR="00F823B9" w:rsidRPr="00D4287B">
        <w:rPr>
          <w:rFonts w:ascii="Times New Roman" w:hAnsi="Times New Roman" w:cs="Times New Roman"/>
          <w:sz w:val="28"/>
          <w:szCs w:val="28"/>
        </w:rPr>
        <w:t xml:space="preserve"> </w:t>
      </w:r>
      <w:r w:rsidRPr="00D4287B">
        <w:rPr>
          <w:rFonts w:ascii="Times New Roman" w:hAnsi="Times New Roman" w:cs="Times New Roman"/>
          <w:sz w:val="28"/>
          <w:szCs w:val="28"/>
        </w:rPr>
        <w:t>выдаются каждому ребёнку от 5 до 17 лет (включ</w:t>
      </w:r>
      <w:r w:rsidR="00F823B9" w:rsidRPr="00D4287B">
        <w:rPr>
          <w:rFonts w:ascii="Times New Roman" w:hAnsi="Times New Roman" w:cs="Times New Roman"/>
          <w:sz w:val="28"/>
          <w:szCs w:val="28"/>
        </w:rPr>
        <w:t>ительно), при условии, что родитель (законный представитель)</w:t>
      </w:r>
      <w:r w:rsidR="00C101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823B9" w:rsidRPr="00D4287B">
        <w:rPr>
          <w:rFonts w:ascii="Times New Roman" w:hAnsi="Times New Roman" w:cs="Times New Roman"/>
          <w:sz w:val="28"/>
          <w:szCs w:val="28"/>
        </w:rPr>
        <w:t xml:space="preserve">или ребенок, достигший 14 лет,  прошел авторизацию в АИС «Навигатор дополнительного образования Красноярского края» </w:t>
      </w:r>
    </w:p>
    <w:p w:rsidR="00896753" w:rsidRPr="00D4287B" w:rsidRDefault="00997883" w:rsidP="007B40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87B">
        <w:rPr>
          <w:rFonts w:ascii="Times New Roman" w:hAnsi="Times New Roman" w:cs="Times New Roman"/>
          <w:sz w:val="28"/>
          <w:szCs w:val="28"/>
        </w:rPr>
        <w:t>Сертификат</w:t>
      </w:r>
      <w:r w:rsidR="00D4287B" w:rsidRPr="00D4287B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</w:t>
      </w:r>
      <w:r w:rsidRPr="00D4287B">
        <w:rPr>
          <w:rFonts w:ascii="Times New Roman" w:hAnsi="Times New Roman" w:cs="Times New Roman"/>
          <w:sz w:val="28"/>
          <w:szCs w:val="28"/>
        </w:rPr>
        <w:t xml:space="preserve"> выдается единовременно на основании заявления о включении в систему ПФ, подаваемого ребёнком, достигшим возраста 14 лет, родителями (законными представителями) ребёнка, имеющего право на получение услуг дополнительного образования, и действует до достижения ребёнком возраста 18 лет.</w:t>
      </w:r>
    </w:p>
    <w:p w:rsidR="00D4287B" w:rsidRPr="00D4287B" w:rsidRDefault="00D4287B" w:rsidP="007B40E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4287B">
        <w:rPr>
          <w:rFonts w:ascii="Times New Roman" w:eastAsia="Times New Roman" w:hAnsi="Times New Roman" w:cs="Times New Roman"/>
          <w:sz w:val="28"/>
          <w:szCs w:val="28"/>
          <w:lang w:bidi="ar-SA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 (ничего критического, на сегодняшний день мы все внесены во множество разных реестров). Нахождение ребенка в реестре является сигналом для государства, что надо платить за его образование. То есть сертификат – это, по сути, инструмент реализации «права» детей на получение бесплатного образования.</w:t>
      </w:r>
    </w:p>
    <w:p w:rsidR="00D4287B" w:rsidRPr="00D4287B" w:rsidRDefault="00D4287B" w:rsidP="007B40E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4287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доплатой. Любой сертификат может использоваться для записи на </w:t>
      </w:r>
      <w:proofErr w:type="gramStart"/>
      <w:r w:rsidRPr="00D4287B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обучение по</w:t>
      </w:r>
      <w:proofErr w:type="gramEnd"/>
      <w:r w:rsidRPr="00D4287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любой программе, включенной в </w:t>
      </w:r>
      <w:proofErr w:type="spellStart"/>
      <w:r w:rsidRPr="00D4287B">
        <w:rPr>
          <w:rFonts w:ascii="Times New Roman" w:eastAsia="Times New Roman" w:hAnsi="Times New Roman" w:cs="Times New Roman"/>
          <w:sz w:val="28"/>
          <w:szCs w:val="28"/>
          <w:lang w:bidi="ar-SA"/>
        </w:rPr>
        <w:t>общерегиональный</w:t>
      </w:r>
      <w:proofErr w:type="spellEnd"/>
      <w:r w:rsidRPr="00D4287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навигатор.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договорам.</w:t>
      </w:r>
    </w:p>
    <w:p w:rsidR="00896753" w:rsidRPr="00D4287B" w:rsidRDefault="00997883" w:rsidP="007B40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87B">
        <w:rPr>
          <w:rFonts w:ascii="Times New Roman" w:hAnsi="Times New Roman" w:cs="Times New Roman"/>
          <w:sz w:val="28"/>
          <w:szCs w:val="28"/>
        </w:rPr>
        <w:t>Для получения сертификата в Навигаторе авто</w:t>
      </w:r>
      <w:r w:rsidR="00712001" w:rsidRPr="00D4287B">
        <w:rPr>
          <w:rFonts w:ascii="Times New Roman" w:hAnsi="Times New Roman" w:cs="Times New Roman"/>
          <w:sz w:val="28"/>
          <w:szCs w:val="28"/>
        </w:rPr>
        <w:t xml:space="preserve">ризованному пользователю АИС </w:t>
      </w:r>
      <w:r w:rsidRPr="00D4287B">
        <w:rPr>
          <w:rFonts w:ascii="Times New Roman" w:hAnsi="Times New Roman" w:cs="Times New Roman"/>
          <w:sz w:val="28"/>
          <w:szCs w:val="28"/>
        </w:rPr>
        <w:t>«Навигатор дополнительного образования Красноярского края» необходимо в личном кабинете, во вкладке «ДЕТИ», воспользоваться функцией «Получить сертификат», далее явиться в учреждение, чтобы подтвердить данные о ребёнке/детях, подтвердить данные о сертификате, оформить заявление на зачисление средств на сертификат и согласие на обработку персональных данных.</w:t>
      </w:r>
      <w:proofErr w:type="gramEnd"/>
    </w:p>
    <w:p w:rsidR="00896753" w:rsidRPr="007B40EA" w:rsidRDefault="00997883" w:rsidP="006E21A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87B">
        <w:rPr>
          <w:rFonts w:ascii="Times New Roman" w:hAnsi="Times New Roman" w:cs="Times New Roman"/>
          <w:sz w:val="28"/>
          <w:szCs w:val="28"/>
        </w:rPr>
        <w:t>Рек</w:t>
      </w:r>
      <w:r w:rsidR="006E21AE">
        <w:rPr>
          <w:rFonts w:ascii="Times New Roman" w:hAnsi="Times New Roman" w:cs="Times New Roman"/>
          <w:sz w:val="28"/>
          <w:szCs w:val="28"/>
        </w:rPr>
        <w:t>омендуется ознакомиться с видео</w:t>
      </w:r>
      <w:r w:rsidRPr="00D4287B">
        <w:rPr>
          <w:rFonts w:ascii="Times New Roman" w:hAnsi="Times New Roman" w:cs="Times New Roman"/>
          <w:sz w:val="28"/>
          <w:szCs w:val="28"/>
        </w:rPr>
        <w:t>уроком</w:t>
      </w:r>
      <w:r w:rsidR="00623FC3">
        <w:rPr>
          <w:rFonts w:ascii="Times New Roman" w:hAnsi="Times New Roman" w:cs="Times New Roman"/>
          <w:sz w:val="28"/>
          <w:szCs w:val="28"/>
        </w:rPr>
        <w:t>:</w:t>
      </w:r>
      <w:r w:rsidRPr="00D4287B">
        <w:t xml:space="preserve"> </w:t>
      </w:r>
      <w:r w:rsidRPr="007B40EA">
        <w:rPr>
          <w:rFonts w:ascii="Times New Roman" w:hAnsi="Times New Roman" w:cs="Times New Roman"/>
          <w:i/>
          <w:sz w:val="28"/>
          <w:szCs w:val="28"/>
        </w:rPr>
        <w:t>«Как зарегистрироваться в Навигаторе и получить сертификат», доступ по ссылке:</w:t>
      </w:r>
      <w:r w:rsidR="006E21AE" w:rsidRPr="006E21AE">
        <w:t xml:space="preserve"> </w:t>
      </w:r>
      <w:r w:rsidR="006E21AE" w:rsidRPr="006E21AE">
        <w:rPr>
          <w:rFonts w:ascii="Times New Roman" w:hAnsi="Times New Roman" w:cs="Times New Roman"/>
          <w:i/>
          <w:sz w:val="28"/>
          <w:szCs w:val="28"/>
        </w:rPr>
        <w:t xml:space="preserve">https://www.youtube.com/watch?v=Ec1XlR9D2AU&amp;t=10s </w:t>
      </w:r>
      <w:hyperlink r:id="rId9" w:history="1">
        <w:r w:rsidRPr="007B40EA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</w:hyperlink>
    </w:p>
    <w:p w:rsidR="00896753" w:rsidRPr="00D4287B" w:rsidRDefault="00997883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D4287B">
        <w:rPr>
          <w:sz w:val="28"/>
          <w:szCs w:val="28"/>
        </w:rPr>
        <w:t>С собой необходимо иметь документы, подтверждающие личность родителя и ребёнка/детей.</w:t>
      </w:r>
    </w:p>
    <w:p w:rsidR="00896753" w:rsidRDefault="00997883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В </w:t>
      </w:r>
      <w:r w:rsidR="00712001">
        <w:rPr>
          <w:b/>
          <w:bCs/>
          <w:lang w:eastAsia="en-US" w:bidi="en-US"/>
        </w:rPr>
        <w:t>2021</w:t>
      </w:r>
      <w:r w:rsidRPr="00712001">
        <w:rPr>
          <w:b/>
          <w:bCs/>
          <w:lang w:eastAsia="en-US" w:bidi="en-US"/>
        </w:rPr>
        <w:t xml:space="preserve"> </w:t>
      </w:r>
      <w:r w:rsidR="00D4287B">
        <w:rPr>
          <w:b/>
          <w:bCs/>
        </w:rPr>
        <w:t>ГОДУ 1  УЧРЕЖДЕНИЕ</w:t>
      </w:r>
      <w:r w:rsidR="007B40EA">
        <w:rPr>
          <w:b/>
          <w:bCs/>
        </w:rPr>
        <w:t xml:space="preserve"> ВЫДАЁ</w:t>
      </w:r>
      <w:r>
        <w:rPr>
          <w:b/>
          <w:bCs/>
        </w:rPr>
        <w:t>Т СЕРТИФИКАТЫ ПЕРСОНИФИЦИРОВАННОГО ФИНАНСИРОВАНИЯ:</w:t>
      </w:r>
    </w:p>
    <w:p w:rsidR="007B40EA" w:rsidRDefault="007B40EA" w:rsidP="007B40EA">
      <w:pPr>
        <w:pStyle w:val="1"/>
        <w:shd w:val="clear" w:color="auto" w:fill="auto"/>
        <w:tabs>
          <w:tab w:val="left" w:pos="706"/>
        </w:tabs>
        <w:jc w:val="both"/>
        <w:rPr>
          <w:b/>
          <w:bCs/>
        </w:rPr>
      </w:pPr>
    </w:p>
    <w:p w:rsidR="007B40EA" w:rsidRDefault="007B40EA" w:rsidP="007B40EA">
      <w:pPr>
        <w:pStyle w:val="1"/>
        <w:shd w:val="clear" w:color="auto" w:fill="auto"/>
        <w:tabs>
          <w:tab w:val="left" w:pos="706"/>
        </w:tabs>
        <w:jc w:val="both"/>
        <w:rPr>
          <w:b/>
          <w:bCs/>
        </w:rPr>
      </w:pPr>
    </w:p>
    <w:p w:rsidR="007B40EA" w:rsidRDefault="007B40EA">
      <w:pPr>
        <w:pStyle w:val="1"/>
        <w:shd w:val="clear" w:color="auto" w:fill="auto"/>
        <w:jc w:val="both"/>
        <w:sectPr w:rsidR="007B40EA">
          <w:pgSz w:w="11900" w:h="16840"/>
          <w:pgMar w:top="697" w:right="679" w:bottom="670" w:left="1375" w:header="269" w:footer="242" w:gutter="0"/>
          <w:pgNumType w:start="1"/>
          <w:cols w:space="720"/>
          <w:noEndnote/>
          <w:docGrid w:linePitch="360"/>
        </w:sectPr>
      </w:pPr>
    </w:p>
    <w:tbl>
      <w:tblPr>
        <w:tblW w:w="130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74"/>
        <w:gridCol w:w="2349"/>
        <w:gridCol w:w="2381"/>
        <w:gridCol w:w="2977"/>
        <w:gridCol w:w="2551"/>
      </w:tblGrid>
      <w:tr w:rsidR="007B40EA" w:rsidRPr="007B40EA" w:rsidTr="00EB73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EA" w:rsidRPr="007B40EA" w:rsidRDefault="007B40EA" w:rsidP="00EB7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40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№</w:t>
            </w:r>
          </w:p>
          <w:p w:rsidR="007B40EA" w:rsidRPr="007B40EA" w:rsidRDefault="007B40EA" w:rsidP="00EB7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B40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7B40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EA" w:rsidRPr="007B40EA" w:rsidRDefault="007B40EA" w:rsidP="00EB7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40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организации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EA" w:rsidRPr="007B40EA" w:rsidRDefault="007B40EA" w:rsidP="00EB7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40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адрес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EA" w:rsidRPr="007B40EA" w:rsidRDefault="007B40EA" w:rsidP="00EB7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40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Телефон/</w:t>
            </w:r>
          </w:p>
          <w:p w:rsidR="007B40EA" w:rsidRPr="007B40EA" w:rsidRDefault="007B40EA" w:rsidP="00EB7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40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EA" w:rsidRPr="007B40EA" w:rsidRDefault="007B40EA" w:rsidP="00EB7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40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Электронный адрес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EA" w:rsidRPr="007B40EA" w:rsidRDefault="007B40EA" w:rsidP="00EB7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40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сайта организации</w:t>
            </w:r>
          </w:p>
        </w:tc>
      </w:tr>
      <w:tr w:rsidR="00E14046" w:rsidRPr="00E14046" w:rsidTr="00E140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140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140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Муниципальное бюджетное образовательное учреждение дополнительного образования «Центр внешкольной работы»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140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663120, Красноярский край, Пировский район, с Пировское ул. Гагарина, д. 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140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8(39166)32310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8B486B" w:rsidP="00E140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0" w:history="1">
              <w:r w:rsidR="00E14046" w:rsidRPr="00E14046">
                <w:rPr>
                  <w:rStyle w:val="a5"/>
                  <w:rFonts w:ascii="Times New Roman" w:eastAsia="Times New Roman" w:hAnsi="Times New Roman" w:cs="Times New Roman"/>
                  <w:lang w:bidi="ar-SA"/>
                </w:rPr>
                <w:t>pircvr@yandex.ru</w:t>
              </w:r>
            </w:hyperlink>
            <w:r w:rsidR="00E14046" w:rsidRPr="00E140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8B486B" w:rsidP="00E140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1" w:history="1">
              <w:r w:rsidR="00E14046" w:rsidRPr="00E14046">
                <w:rPr>
                  <w:rStyle w:val="a5"/>
                  <w:rFonts w:ascii="Times New Roman" w:eastAsia="Times New Roman" w:hAnsi="Times New Roman" w:cs="Times New Roman"/>
                  <w:lang w:bidi="ar-SA"/>
                </w:rPr>
                <w:t>http://pircvr.ucoz.ru/</w:t>
              </w:r>
            </w:hyperlink>
            <w:r w:rsidR="00E14046" w:rsidRPr="00E140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</w:tbl>
    <w:p w:rsidR="007B40EA" w:rsidRPr="00E14046" w:rsidRDefault="007B40EA" w:rsidP="007B40EA">
      <w:pPr>
        <w:pStyle w:val="1"/>
        <w:shd w:val="clear" w:color="auto" w:fill="auto"/>
        <w:jc w:val="both"/>
        <w:rPr>
          <w:color w:val="auto"/>
        </w:rPr>
      </w:pPr>
    </w:p>
    <w:p w:rsidR="007B40EA" w:rsidRPr="00E14046" w:rsidRDefault="007B40EA">
      <w:pPr>
        <w:pStyle w:val="1"/>
        <w:shd w:val="clear" w:color="auto" w:fill="auto"/>
        <w:ind w:firstLine="720"/>
        <w:jc w:val="both"/>
        <w:rPr>
          <w:color w:val="auto"/>
        </w:rPr>
      </w:pPr>
    </w:p>
    <w:p w:rsidR="00896753" w:rsidRDefault="00997883">
      <w:pPr>
        <w:pStyle w:val="1"/>
        <w:shd w:val="clear" w:color="auto" w:fill="auto"/>
        <w:ind w:firstLine="720"/>
        <w:jc w:val="both"/>
        <w:rPr>
          <w:b/>
          <w:bCs/>
          <w:color w:val="auto"/>
        </w:rPr>
      </w:pPr>
      <w:r w:rsidRPr="00E14046">
        <w:rPr>
          <w:b/>
          <w:bCs/>
          <w:color w:val="auto"/>
        </w:rPr>
        <w:t>АКТИВИРОВАТЬ СЕРТИФИКАТ УЧЕТА МОЖНО В ЛЮБОЙ ОРГАНИЗАЦИИ, ИМЕЮЩЕЙ ЛИЦЕНЗИЮ НА ДОПОЛНИТЕЛЬНОЕ ОБРАЗОВАНИЕ:</w:t>
      </w:r>
    </w:p>
    <w:p w:rsidR="00E14046" w:rsidRPr="00E14046" w:rsidRDefault="00E14046">
      <w:pPr>
        <w:pStyle w:val="1"/>
        <w:shd w:val="clear" w:color="auto" w:fill="auto"/>
        <w:ind w:firstLine="720"/>
        <w:jc w:val="both"/>
        <w:rPr>
          <w:color w:val="auto"/>
        </w:rPr>
      </w:pPr>
    </w:p>
    <w:tbl>
      <w:tblPr>
        <w:tblW w:w="130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045"/>
        <w:gridCol w:w="2349"/>
        <w:gridCol w:w="2381"/>
        <w:gridCol w:w="2977"/>
        <w:gridCol w:w="2551"/>
      </w:tblGrid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Наименование организации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Почтовый адрес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Телефон/</w:t>
            </w:r>
          </w:p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Электронный адрес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Адрес сайта организации</w:t>
            </w:r>
          </w:p>
        </w:tc>
      </w:tr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«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Кириковская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средняя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663123, Красноярский край, Пировский район, с. 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Кириково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, ул. </w:t>
            </w:r>
            <w:proofErr w:type="gram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Зеленая</w:t>
            </w:r>
            <w:proofErr w:type="gram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>, 1Д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8(39166) 24-2-78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8B486B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2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kirscoll@mail.ru</w:t>
              </w:r>
            </w:hyperlink>
            <w:r w:rsidR="00E14046" w:rsidRPr="00E1404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8B486B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3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http://кириковская-школа.пиробр.рф/</w:t>
              </w:r>
            </w:hyperlink>
            <w:r w:rsidR="00E14046"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«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Пировская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средняя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663120, Красноярский край, Пировский район, с. Пировское ул.1 Мая, д.28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8(39166)33832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8B486B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4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pirschool@mail.ru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8B486B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5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http://pirshkola.ucoz.ru/</w:t>
              </w:r>
            </w:hyperlink>
            <w:r w:rsidR="00E14046"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«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Большекетская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14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средняя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663125, Красноярский край, Пировский район, поселок 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Кетский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, Центральная улица, </w:t>
            </w:r>
            <w:r w:rsidRPr="00E14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д. 37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8(39166)21251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8B486B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6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  <w:shd w:val="clear" w:color="auto" w:fill="F8F8F8"/>
                </w:rPr>
                <w:t>bks41@mail.ru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8B486B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7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http://bks-school.my1.ru/</w:t>
              </w:r>
            </w:hyperlink>
            <w:r w:rsidR="00E14046"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«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Икшурминская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средняя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663124, Красноярский край, Пировский район, с. 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Икшурма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, ул. </w:t>
            </w:r>
            <w:proofErr w:type="gram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Школьная</w:t>
            </w:r>
            <w:proofErr w:type="gram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>, д. 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8(39166)21251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8B486B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8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ikschkool</w:t>
              </w:r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@yandex.ru</w:t>
              </w:r>
            </w:hyperlink>
            <w:r w:rsidR="00E14046" w:rsidRPr="00E1404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8B486B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9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http://ikshkola.ucoz.ru</w:t>
              </w:r>
            </w:hyperlink>
            <w:r w:rsidR="00E14046"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«Троицкая средняя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663129, Красноярский край, Пировский район, с. Троица, ул. Мира, д. 63</w:t>
            </w:r>
            <w:proofErr w:type="gram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8(39166)35139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8B486B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0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troicashkola1@yandex.ru</w:t>
              </w:r>
            </w:hyperlink>
            <w:r w:rsidR="00E14046" w:rsidRPr="00E1404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8B486B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1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http://troicashkola.ucoz.ru/</w:t>
              </w:r>
            </w:hyperlink>
            <w:r w:rsidR="00E14046" w:rsidRPr="00E1404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«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Комаровская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основная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663125, Красноярский край, Пировский район, с. Комаровка, ул. Советская, д. 5</w:t>
            </w:r>
            <w:proofErr w:type="gram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8(39166)26430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8B486B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2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schoolkomar@mail.ru</w:t>
              </w:r>
            </w:hyperlink>
            <w:r w:rsidR="00E14046" w:rsidRPr="00E1404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8B486B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3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http://komarshkola.ucoz.ru/</w:t>
              </w:r>
            </w:hyperlink>
            <w:r w:rsidR="00E14046"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«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Алтатская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основная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663120, Красноярский край, Пировский район, с. 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Алтат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, ул. </w:t>
            </w:r>
            <w:proofErr w:type="gram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Школьная</w:t>
            </w:r>
            <w:proofErr w:type="gram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>, д. 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8(39166)32298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8B486B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4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Altat.schkola@yandex.ru</w:t>
              </w:r>
            </w:hyperlink>
            <w:r w:rsidR="00E14046"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8B486B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5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http://altatshkola.ucoz.ru/</w:t>
              </w:r>
            </w:hyperlink>
            <w:r w:rsidR="00E14046"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«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Солоухинская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основная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663128, Красноярский край, Пировский район,</w:t>
            </w:r>
          </w:p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с. 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Солоуха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>, ул. Центральная, д. 1А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8(39166)27316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8B486B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6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solskol@mail.ru</w:t>
              </w:r>
            </w:hyperlink>
            <w:r w:rsidR="00E14046"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8B486B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7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http://solouhshkola.ucoz.ru/</w:t>
              </w:r>
            </w:hyperlink>
            <w:r w:rsidR="00E14046"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Муниципальное бюджетное образовательное учреждение </w:t>
            </w:r>
            <w:r w:rsidRPr="00E14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дополнительного образования «Центр внешкольной работы»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663120, Красноярский край, Пировский район, с Пировское ул. </w:t>
            </w:r>
            <w:r w:rsidRPr="00E14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Гагарина, д. 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8(39166)32310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8B486B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8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pircvr@</w:t>
              </w:r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ru</w:t>
              </w:r>
              <w:proofErr w:type="spellEnd"/>
            </w:hyperlink>
            <w:r w:rsidR="00E14046" w:rsidRPr="00E14046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8B486B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9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http://pircvr.ucoz.ru/</w:t>
              </w:r>
            </w:hyperlink>
            <w:r w:rsidR="00E14046" w:rsidRPr="00E1404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896753" w:rsidRPr="00E14046" w:rsidRDefault="00896753">
      <w:pPr>
        <w:pStyle w:val="1"/>
        <w:shd w:val="clear" w:color="auto" w:fill="auto"/>
        <w:rPr>
          <w:color w:val="auto"/>
        </w:rPr>
      </w:pPr>
    </w:p>
    <w:sectPr w:rsidR="00896753" w:rsidRPr="00E14046" w:rsidSect="007B40EA">
      <w:pgSz w:w="16840" w:h="11900" w:orient="landscape"/>
      <w:pgMar w:top="1372" w:right="697" w:bottom="680" w:left="669" w:header="266" w:footer="2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6B" w:rsidRDefault="008B486B">
      <w:r>
        <w:separator/>
      </w:r>
    </w:p>
  </w:endnote>
  <w:endnote w:type="continuationSeparator" w:id="0">
    <w:p w:rsidR="008B486B" w:rsidRDefault="008B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6B" w:rsidRDefault="008B486B"/>
  </w:footnote>
  <w:footnote w:type="continuationSeparator" w:id="0">
    <w:p w:rsidR="008B486B" w:rsidRDefault="008B48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06C8"/>
    <w:multiLevelType w:val="multilevel"/>
    <w:tmpl w:val="BEB6D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96753"/>
    <w:rsid w:val="0032153E"/>
    <w:rsid w:val="00623FC3"/>
    <w:rsid w:val="006E21AE"/>
    <w:rsid w:val="00712001"/>
    <w:rsid w:val="007B40EA"/>
    <w:rsid w:val="00896753"/>
    <w:rsid w:val="008B486B"/>
    <w:rsid w:val="00997883"/>
    <w:rsid w:val="00C10162"/>
    <w:rsid w:val="00CF3DCE"/>
    <w:rsid w:val="00D4287B"/>
    <w:rsid w:val="00E14046"/>
    <w:rsid w:val="00F4120A"/>
    <w:rsid w:val="00F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D4287B"/>
    <w:rPr>
      <w:color w:val="000000"/>
    </w:rPr>
  </w:style>
  <w:style w:type="character" w:styleId="a5">
    <w:name w:val="Hyperlink"/>
    <w:basedOn w:val="a0"/>
    <w:uiPriority w:val="99"/>
    <w:unhideWhenUsed/>
    <w:rsid w:val="00E140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D4287B"/>
    <w:rPr>
      <w:color w:val="000000"/>
    </w:rPr>
  </w:style>
  <w:style w:type="character" w:styleId="a5">
    <w:name w:val="Hyperlink"/>
    <w:basedOn w:val="a0"/>
    <w:uiPriority w:val="99"/>
    <w:unhideWhenUsed/>
    <w:rsid w:val="00E14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2;&#1080;&#1088;&#1080;&#1082;&#1086;&#1074;&#1089;&#1082;&#1072;&#1103;-&#1096;&#1082;&#1086;&#1083;&#1072;.&#1087;&#1080;&#1088;&#1086;&#1073;&#1088;.&#1088;&#1092;/" TargetMode="External"/><Relationship Id="rId18" Type="http://schemas.openxmlformats.org/officeDocument/2006/relationships/hyperlink" Target="mailto:ikschkool@yandex.ru" TargetMode="External"/><Relationship Id="rId26" Type="http://schemas.openxmlformats.org/officeDocument/2006/relationships/hyperlink" Target="mailto:solskol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troicashkola.ucoz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irscoll@mail.ru" TargetMode="External"/><Relationship Id="rId17" Type="http://schemas.openxmlformats.org/officeDocument/2006/relationships/hyperlink" Target="http://bks-school.my1.ru/" TargetMode="External"/><Relationship Id="rId25" Type="http://schemas.openxmlformats.org/officeDocument/2006/relationships/hyperlink" Target="http://altatshkola.uco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ks41@mail.ru" TargetMode="External"/><Relationship Id="rId20" Type="http://schemas.openxmlformats.org/officeDocument/2006/relationships/hyperlink" Target="mailto:troicashkola1@yandex.ru" TargetMode="External"/><Relationship Id="rId29" Type="http://schemas.openxmlformats.org/officeDocument/2006/relationships/hyperlink" Target="http://pircvr.uco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ircvr.ucoz.ru/" TargetMode="External"/><Relationship Id="rId24" Type="http://schemas.openxmlformats.org/officeDocument/2006/relationships/hyperlink" Target="mailto:Altat.schkol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irshkola.ucoz.ru/" TargetMode="External"/><Relationship Id="rId23" Type="http://schemas.openxmlformats.org/officeDocument/2006/relationships/hyperlink" Target="http://komarshkola.ucoz.ru/" TargetMode="External"/><Relationship Id="rId28" Type="http://schemas.openxmlformats.org/officeDocument/2006/relationships/hyperlink" Target="mailto:pircvr@yandex.ru" TargetMode="External"/><Relationship Id="rId10" Type="http://schemas.openxmlformats.org/officeDocument/2006/relationships/hyperlink" Target="mailto:pircvr@yandex.ru" TargetMode="External"/><Relationship Id="rId19" Type="http://schemas.openxmlformats.org/officeDocument/2006/relationships/hyperlink" Target="http://ikshkola.ucoz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c1XlR9D2AU" TargetMode="External"/><Relationship Id="rId14" Type="http://schemas.openxmlformats.org/officeDocument/2006/relationships/hyperlink" Target="mailto:pirschool@mail.ru" TargetMode="External"/><Relationship Id="rId22" Type="http://schemas.openxmlformats.org/officeDocument/2006/relationships/hyperlink" Target="mailto:schoolkomar@mail.ru" TargetMode="External"/><Relationship Id="rId27" Type="http://schemas.openxmlformats.org/officeDocument/2006/relationships/hyperlink" Target="http://solouhshkola.ucoz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B37C-DA03-4131-9F2E-8468E184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Пользователь Windows</cp:lastModifiedBy>
  <cp:revision>5</cp:revision>
  <dcterms:created xsi:type="dcterms:W3CDTF">2021-06-08T05:26:00Z</dcterms:created>
  <dcterms:modified xsi:type="dcterms:W3CDTF">2021-06-09T04:17:00Z</dcterms:modified>
</cp:coreProperties>
</file>