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5B" w:rsidRDefault="00E2445B" w:rsidP="00E2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по направлению МР «Разработка и реализация ИОП педагога»</w:t>
      </w:r>
    </w:p>
    <w:p w:rsidR="00E2445B" w:rsidRDefault="00E2445B" w:rsidP="00E2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2020-2021 учебный год</w:t>
      </w:r>
    </w:p>
    <w:p w:rsidR="00E2445B" w:rsidRDefault="00E2445B" w:rsidP="00E2445B">
      <w:pPr>
        <w:pStyle w:val="a3"/>
        <w:kinsoku w:val="0"/>
        <w:overflowPunct w:val="0"/>
        <w:spacing w:before="134" w:beforeAutospacing="0" w:after="0" w:afterAutospacing="0"/>
        <w:jc w:val="both"/>
        <w:textAlignment w:val="baseline"/>
      </w:pPr>
      <w:r>
        <w:rPr>
          <w:b/>
          <w:sz w:val="28"/>
          <w:szCs w:val="28"/>
        </w:rPr>
        <w:t>Цель ММС: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создание условий для непрерывного профессионального развития педагогических работников при реализации актуальных задач (в </w:t>
      </w:r>
      <w:proofErr w:type="spellStart"/>
      <w:r>
        <w:rPr>
          <w:iCs/>
          <w:color w:val="000000"/>
          <w:sz w:val="28"/>
          <w:szCs w:val="28"/>
        </w:rPr>
        <w:t>т.ч</w:t>
      </w:r>
      <w:proofErr w:type="spellEnd"/>
      <w:r>
        <w:rPr>
          <w:iCs/>
          <w:color w:val="000000"/>
          <w:sz w:val="28"/>
          <w:szCs w:val="28"/>
        </w:rPr>
        <w:t>. в рамках формирования функциональной грамотности обучающихся) посредством организации индивидуального сопровождения педагогов.</w:t>
      </w:r>
    </w:p>
    <w:p w:rsidR="00E2445B" w:rsidRDefault="00E2445B" w:rsidP="00E24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45B" w:rsidRDefault="00E2445B" w:rsidP="00E2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kern w:val="24"/>
          <w:sz w:val="28"/>
          <w:szCs w:val="28"/>
        </w:rPr>
        <w:t>обеспечить индивидуальное сопровождение педагогов посредством разработки и реализации ИОП педагога</w:t>
      </w:r>
    </w:p>
    <w:p w:rsidR="00E2445B" w:rsidRDefault="00E2445B" w:rsidP="00E2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45B" w:rsidRDefault="00E2445B" w:rsidP="00E24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Шаги:</w:t>
      </w:r>
    </w:p>
    <w:p w:rsidR="00E2445B" w:rsidRDefault="00E2445B" w:rsidP="00E2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в ОУ управляющие команды (УК) по разработке и курированию школьной программы «Разработка и реализация ИОП педагога» в каждом ОУ;</w:t>
      </w:r>
    </w:p>
    <w:p w:rsidR="00E2445B" w:rsidRDefault="00E2445B" w:rsidP="00E2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 АЗ ОУ по МР;</w:t>
      </w:r>
    </w:p>
    <w:p w:rsidR="00E2445B" w:rsidRDefault="00E2445B" w:rsidP="00E2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Обсудить и утвердить схемы деятельности по разработке и реализации ООП педагога;</w:t>
      </w:r>
    </w:p>
    <w:p w:rsidR="00E2445B" w:rsidRDefault="00E2445B" w:rsidP="00E2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Разработать структуру ИОП педагога;</w:t>
      </w:r>
    </w:p>
    <w:p w:rsidR="00E2445B" w:rsidRDefault="00E2445B" w:rsidP="00E2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Создать школьную программу «Разработка и реализация ИОП педагога» </w:t>
      </w:r>
    </w:p>
    <w:p w:rsidR="00E2445B" w:rsidRDefault="00E2445B" w:rsidP="00E2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разделить инвариантную и вариативную части ИОП; прописать инвариантную часть ИОП педагога;</w:t>
      </w:r>
    </w:p>
    <w:p w:rsidR="00E2445B" w:rsidRDefault="00E2445B" w:rsidP="00E2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Разработать и приступить к реализации ИОП педагога;</w:t>
      </w:r>
    </w:p>
    <w:p w:rsidR="00E2445B" w:rsidRDefault="00E2445B" w:rsidP="00E2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конце 2020-2021 учебного года подвести промежуточные итоги работы;</w:t>
      </w:r>
    </w:p>
    <w:p w:rsidR="00E2445B" w:rsidRPr="00E2445B" w:rsidRDefault="00E2445B" w:rsidP="00E2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45B">
        <w:rPr>
          <w:rFonts w:ascii="Times New Roman" w:hAnsi="Times New Roman"/>
          <w:sz w:val="28"/>
          <w:szCs w:val="28"/>
        </w:rPr>
        <w:t xml:space="preserve">8. </w:t>
      </w:r>
      <w:r w:rsidRPr="00E2445B">
        <w:rPr>
          <w:rFonts w:ascii="Times New Roman" w:hAnsi="Times New Roman" w:cs="Times New Roman"/>
          <w:iCs/>
          <w:sz w:val="28"/>
          <w:szCs w:val="28"/>
        </w:rPr>
        <w:t>Создать ресурсную карту муниципалитета по актуальным задачам (организация ОП на основе ИОП обучающегося, формирование функциональной грамотности и т. д.).</w:t>
      </w:r>
    </w:p>
    <w:p w:rsidR="00E2445B" w:rsidRPr="00E2445B" w:rsidRDefault="00E2445B" w:rsidP="00E2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45B">
        <w:rPr>
          <w:rFonts w:ascii="Times New Roman" w:hAnsi="Times New Roman"/>
          <w:sz w:val="28"/>
          <w:szCs w:val="28"/>
        </w:rPr>
        <w:t>9. Запланировать деятельность на 2021-2022 учебный год.</w:t>
      </w:r>
    </w:p>
    <w:p w:rsidR="00E2445B" w:rsidRDefault="00E2445B" w:rsidP="00E2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45B" w:rsidRDefault="00E2445B" w:rsidP="00E2445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По данным задачам в ОУ была проведена следующая работа: </w:t>
      </w:r>
    </w:p>
    <w:p w:rsidR="00E2445B" w:rsidRDefault="00E2445B" w:rsidP="00E244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большинстве школ, точно в средних, </w:t>
      </w:r>
      <w:r>
        <w:rPr>
          <w:rFonts w:ascii="Times New Roman" w:hAnsi="Times New Roman"/>
          <w:b/>
          <w:sz w:val="28"/>
          <w:szCs w:val="28"/>
        </w:rPr>
        <w:t>были сформированы управляющие команды (УК)</w:t>
      </w:r>
      <w:r>
        <w:rPr>
          <w:rFonts w:ascii="Times New Roman" w:hAnsi="Times New Roman"/>
          <w:sz w:val="28"/>
          <w:szCs w:val="28"/>
        </w:rPr>
        <w:t xml:space="preserve"> по разработке и курированию школьной программы «Разработка и реализация ИОП педагога». Эти команда и организовали работу по постановке АЗ, организации выявления </w:t>
      </w:r>
      <w:proofErr w:type="spellStart"/>
      <w:r>
        <w:rPr>
          <w:rFonts w:ascii="Times New Roman" w:hAnsi="Times New Roman"/>
          <w:sz w:val="28"/>
          <w:szCs w:val="28"/>
        </w:rPr>
        <w:t>образоват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 дефицитов</w:t>
      </w:r>
      <w:proofErr w:type="gramEnd"/>
      <w:r>
        <w:rPr>
          <w:rFonts w:ascii="Times New Roman" w:hAnsi="Times New Roman"/>
          <w:sz w:val="28"/>
          <w:szCs w:val="28"/>
        </w:rPr>
        <w:t xml:space="preserve"> и постановке образовательных задач.</w:t>
      </w:r>
    </w:p>
    <w:p w:rsidR="00E2445B" w:rsidRDefault="00E2445B" w:rsidP="00E2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каждом ОУ были </w:t>
      </w:r>
      <w:r>
        <w:rPr>
          <w:rFonts w:ascii="Times New Roman" w:hAnsi="Times New Roman"/>
          <w:b/>
          <w:sz w:val="28"/>
          <w:szCs w:val="28"/>
        </w:rPr>
        <w:t>поставлены АЗ:</w:t>
      </w:r>
    </w:p>
    <w:p w:rsidR="00E2445B" w:rsidRDefault="00E2445B" w:rsidP="00E2445B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требованиям проекта «Современная школа», направленным на формирование ФГ обучающихся, АЗ школ рекомендовалось выстраивать на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прямую или опосредовано связанными с формированием ФГ школьников, что и было учтено при работе. Поэтому, так или иначе АЗ школ на 2020-2021 учебный год касались формирования ФГ.</w:t>
      </w:r>
    </w:p>
    <w:p w:rsidR="00E2445B" w:rsidRDefault="00E2445B" w:rsidP="00E244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Не все школы прописали в аналитической справке свою работу по </w:t>
      </w:r>
      <w:r>
        <w:rPr>
          <w:rFonts w:ascii="Times New Roman" w:hAnsi="Times New Roman"/>
          <w:b/>
          <w:sz w:val="28"/>
          <w:szCs w:val="28"/>
        </w:rPr>
        <w:t>обсуждению и утверждению схемы разработки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реализации ИОП педагога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нет:  Икшурма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Кеть</w:t>
      </w:r>
      <w:proofErr w:type="spellEnd"/>
      <w:r>
        <w:rPr>
          <w:rFonts w:ascii="Times New Roman" w:hAnsi="Times New Roman"/>
          <w:sz w:val="28"/>
          <w:szCs w:val="28"/>
        </w:rPr>
        <w:t xml:space="preserve">) и др. ОУ,    (есть: Пировская - </w:t>
      </w:r>
      <w:proofErr w:type="spellStart"/>
      <w:r>
        <w:rPr>
          <w:rFonts w:ascii="Times New Roman" w:hAnsi="Times New Roman"/>
          <w:sz w:val="28"/>
          <w:szCs w:val="28"/>
        </w:rPr>
        <w:t>методич</w:t>
      </w:r>
      <w:proofErr w:type="spellEnd"/>
      <w:r>
        <w:rPr>
          <w:rFonts w:ascii="Times New Roman" w:hAnsi="Times New Roman"/>
          <w:sz w:val="28"/>
          <w:szCs w:val="28"/>
        </w:rPr>
        <w:t xml:space="preserve">. мастерская). Изначально была предложена схема «Университет непрерывного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образования» </w:t>
      </w:r>
      <w:proofErr w:type="spellStart"/>
      <w:r>
        <w:rPr>
          <w:rFonts w:ascii="Times New Roman" w:hAnsi="Times New Roman"/>
          <w:sz w:val="28"/>
          <w:szCs w:val="28"/>
        </w:rPr>
        <w:t>М.А.Мкртчана</w:t>
      </w:r>
      <w:proofErr w:type="spellEnd"/>
      <w:r>
        <w:rPr>
          <w:rFonts w:ascii="Times New Roman" w:hAnsi="Times New Roman"/>
          <w:sz w:val="28"/>
          <w:szCs w:val="28"/>
        </w:rPr>
        <w:t>.   Рассматривали и договаривались во всех или почти во всех ОУ, т.к. были представлены промежуточные результаты на заседании МС 26 февраля 2021 года - там речь идет о попытках выстроить взаимодействие педагогов в рамках реализации ИОП;</w:t>
      </w:r>
    </w:p>
    <w:p w:rsidR="00E2445B" w:rsidRDefault="00E2445B" w:rsidP="00E244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Структура ИОП была разработана: не просто и не сразу во всех ОУ. Где-то уже были наработки, у каждого ОУ свои (Б-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Кетск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proofErr w:type="gramEnd"/>
      <w:r>
        <w:rPr>
          <w:rFonts w:ascii="Times New Roman" w:hAnsi="Times New Roman"/>
          <w:sz w:val="28"/>
          <w:szCs w:val="28"/>
        </w:rPr>
        <w:t xml:space="preserve"> Пировская). Поэтому с этой задачей справились относительно легко. Обсуждали на отдельных РМО. В результате структура была выбрана примерно одинаковая, с учетом данной от МС структуры.</w:t>
      </w:r>
    </w:p>
    <w:p w:rsidR="00E2445B" w:rsidRDefault="00E2445B" w:rsidP="00E244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Задача «Создание школьной программы «Разработка и реализация ИОП педагога»</w:t>
      </w:r>
      <w:r>
        <w:rPr>
          <w:rFonts w:ascii="Times New Roman" w:hAnsi="Times New Roman"/>
          <w:sz w:val="28"/>
          <w:szCs w:val="28"/>
        </w:rPr>
        <w:t xml:space="preserve"> в прошедшем учебном году </w:t>
      </w:r>
      <w:r>
        <w:rPr>
          <w:rFonts w:ascii="Times New Roman" w:hAnsi="Times New Roman"/>
          <w:b/>
          <w:sz w:val="28"/>
          <w:szCs w:val="28"/>
        </w:rPr>
        <w:t>была пересмотрена</w:t>
      </w:r>
      <w:r>
        <w:rPr>
          <w:rFonts w:ascii="Times New Roman" w:hAnsi="Times New Roman"/>
          <w:sz w:val="28"/>
          <w:szCs w:val="28"/>
        </w:rPr>
        <w:t xml:space="preserve"> в связи с установкой края: </w:t>
      </w:r>
      <w:proofErr w:type="gramStart"/>
      <w:r>
        <w:rPr>
          <w:rFonts w:ascii="Times New Roman" w:hAnsi="Times New Roman"/>
          <w:sz w:val="28"/>
          <w:szCs w:val="28"/>
        </w:rPr>
        <w:t>разработать  модель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методического сопровождения педагога по вопросам формирования ФГ школьников. </w:t>
      </w:r>
      <w:r>
        <w:rPr>
          <w:rFonts w:ascii="Times New Roman" w:hAnsi="Times New Roman"/>
          <w:b/>
          <w:sz w:val="28"/>
          <w:szCs w:val="28"/>
        </w:rPr>
        <w:t>Мы заключили договорённость:</w:t>
      </w:r>
      <w:r>
        <w:rPr>
          <w:rFonts w:ascii="Times New Roman" w:hAnsi="Times New Roman"/>
          <w:sz w:val="28"/>
          <w:szCs w:val="28"/>
        </w:rPr>
        <w:t xml:space="preserve"> чтобы не работать сразу по двум отдельным направлениям (ИОП и ФГ), разрабатываем модель сопровождения педагога по вопросам формирования ФГ, основанную на идее ИОП педагога. Что и было нами сделано на уровне муниципалитета. В феврале на заседании МС ОУ также представляли свои модели, ещё недоработанные до конца, однако тогда прозвучали представления школ о том, как мы можем выстроить взаимодействие педагогов, составляя и реализуя ИОП. Не во всех ОУ это представление сформировалось на тот момент. </w:t>
      </w:r>
      <w:r>
        <w:rPr>
          <w:rFonts w:ascii="Times New Roman" w:hAnsi="Times New Roman"/>
          <w:b/>
          <w:sz w:val="28"/>
          <w:szCs w:val="28"/>
        </w:rPr>
        <w:t>Выстраивание сопровождения педагога в реализации ИОП/ИОМ – это, безусловно, задача следующего 2020-2021 учебного года.</w:t>
      </w:r>
    </w:p>
    <w:p w:rsidR="00E2445B" w:rsidRDefault="00E2445B" w:rsidP="00E244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Вопрос инвариантной и вариативной частей предполагаемой школьной программы обсуждался не один раз на заседаниях МС. В некоторых ОУ (</w:t>
      </w:r>
      <w:proofErr w:type="spellStart"/>
      <w:r>
        <w:rPr>
          <w:rFonts w:ascii="Times New Roman" w:hAnsi="Times New Roman"/>
          <w:sz w:val="28"/>
          <w:szCs w:val="28"/>
        </w:rPr>
        <w:t>Кеть</w:t>
      </w:r>
      <w:proofErr w:type="spellEnd"/>
      <w:r>
        <w:rPr>
          <w:rFonts w:ascii="Times New Roman" w:hAnsi="Times New Roman"/>
          <w:sz w:val="28"/>
          <w:szCs w:val="28"/>
        </w:rPr>
        <w:t xml:space="preserve">, Кириково) была прописана инвариантная часть для общего продвижения педагогов в реализации своих ИОП. </w:t>
      </w:r>
      <w:r>
        <w:rPr>
          <w:rFonts w:ascii="Times New Roman" w:hAnsi="Times New Roman"/>
          <w:b/>
          <w:sz w:val="28"/>
          <w:szCs w:val="28"/>
        </w:rPr>
        <w:t>Это очень важный практический опыт.</w:t>
      </w:r>
    </w:p>
    <w:p w:rsidR="00E2445B" w:rsidRDefault="00E2445B" w:rsidP="00E244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 февралю одни школы </w:t>
      </w:r>
      <w:r>
        <w:rPr>
          <w:rFonts w:ascii="Times New Roman" w:hAnsi="Times New Roman"/>
          <w:b/>
          <w:sz w:val="28"/>
          <w:szCs w:val="28"/>
        </w:rPr>
        <w:t>приступили к реализации ИОП</w:t>
      </w:r>
      <w:r>
        <w:rPr>
          <w:rFonts w:ascii="Times New Roman" w:hAnsi="Times New Roman"/>
          <w:sz w:val="28"/>
          <w:szCs w:val="28"/>
        </w:rPr>
        <w:t>: Пировская, Троицкая, Б-</w:t>
      </w:r>
      <w:proofErr w:type="spellStart"/>
      <w:r>
        <w:rPr>
          <w:rFonts w:ascii="Times New Roman" w:hAnsi="Times New Roman"/>
          <w:sz w:val="28"/>
          <w:szCs w:val="28"/>
        </w:rPr>
        <w:t>Кетская</w:t>
      </w:r>
      <w:proofErr w:type="spellEnd"/>
      <w:r>
        <w:rPr>
          <w:rFonts w:ascii="Times New Roman" w:hAnsi="Times New Roman"/>
          <w:sz w:val="28"/>
          <w:szCs w:val="28"/>
        </w:rPr>
        <w:t>, Кириковская. Разумеется, не все педагоги без исключения были вовлечены в данную работу. И у всех школ представления были свои, но тем не менее работа понемногу началась.</w:t>
      </w:r>
    </w:p>
    <w:p w:rsidR="00E2445B" w:rsidRDefault="00E2445B" w:rsidP="00E244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Однако, в </w:t>
      </w:r>
      <w:proofErr w:type="spellStart"/>
      <w:r>
        <w:rPr>
          <w:rFonts w:ascii="Times New Roman" w:hAnsi="Times New Roman"/>
          <w:sz w:val="28"/>
          <w:szCs w:val="28"/>
        </w:rPr>
        <w:t>Икшурминской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Комаровской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Солоухинской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Алтатской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Чайдинской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школах работа по реализации ИОМ в феврале не началась. Причины: где-то возникли трудности с выявлением образовательного дефицита и </w:t>
      </w:r>
      <w:proofErr w:type="spellStart"/>
      <w:r>
        <w:rPr>
          <w:rFonts w:ascii="Times New Roman" w:hAnsi="Times New Roman"/>
          <w:sz w:val="28"/>
          <w:szCs w:val="28"/>
        </w:rPr>
        <w:t>поставновкой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образовательной задачи (</w:t>
      </w:r>
      <w:proofErr w:type="spellStart"/>
      <w:r>
        <w:rPr>
          <w:rFonts w:ascii="Times New Roman" w:hAnsi="Times New Roman"/>
          <w:sz w:val="28"/>
          <w:szCs w:val="28"/>
        </w:rPr>
        <w:t>Алтат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Чайда</w:t>
      </w:r>
      <w:proofErr w:type="spellEnd"/>
      <w:r>
        <w:rPr>
          <w:rFonts w:ascii="Times New Roman" w:hAnsi="Times New Roman"/>
          <w:sz w:val="28"/>
          <w:szCs w:val="28"/>
        </w:rPr>
        <w:t>), где-то просто не взялись за организацию уже понятной схемы (</w:t>
      </w:r>
      <w:proofErr w:type="spellStart"/>
      <w:r>
        <w:rPr>
          <w:rFonts w:ascii="Times New Roman" w:hAnsi="Times New Roman"/>
          <w:sz w:val="28"/>
          <w:szCs w:val="28"/>
        </w:rPr>
        <w:t>Солоуха</w:t>
      </w:r>
      <w:proofErr w:type="spellEnd"/>
      <w:r>
        <w:rPr>
          <w:rFonts w:ascii="Times New Roman" w:hAnsi="Times New Roman"/>
          <w:sz w:val="28"/>
          <w:szCs w:val="28"/>
        </w:rPr>
        <w:t xml:space="preserve">, Комаровка). </w:t>
      </w:r>
    </w:p>
    <w:p w:rsidR="00E2445B" w:rsidRDefault="00E2445B" w:rsidP="00E244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марте 2021г. КК ИПК начал работу по организации методического сопровождения педагога посредством создания ИОМ педагога. Были разработаны и предложены в работу муниципалитетам четыре семинара, два из которых мы посетили и воспроизвели у себя в территории: 1- «Учимся разрабатывать ИОМ», где были представлены практики и методики выявления образовательных дефицитов и постановки образовательной задачи педагогов; Второй – «Готовимся к составлению ИОМ педагога. Ресурсное картирование как средство составления ИОМ». В нашу работу по ИОП пришлось вносить изменения. Курс или направление, предложенное краем «солидарно» с </w:t>
      </w:r>
      <w:r>
        <w:rPr>
          <w:rFonts w:ascii="Times New Roman" w:hAnsi="Times New Roman"/>
          <w:sz w:val="28"/>
          <w:szCs w:val="28"/>
        </w:rPr>
        <w:lastRenderedPageBreak/>
        <w:t>нашими задачами (разработка и реализация ИОП педагога), а также вооружает определёнными техниками (</w:t>
      </w:r>
      <w:proofErr w:type="spellStart"/>
      <w:r>
        <w:rPr>
          <w:rFonts w:ascii="Times New Roman" w:hAnsi="Times New Roman"/>
          <w:sz w:val="28"/>
          <w:szCs w:val="28"/>
        </w:rPr>
        <w:t>выявл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образоват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деф</w:t>
      </w:r>
      <w:proofErr w:type="spellEnd"/>
      <w:r>
        <w:rPr>
          <w:rFonts w:ascii="Times New Roman" w:hAnsi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задач)  и общими с регионом подходами (работа с ИОМ на федеральной платформе ЭРА-СКОП). Поэтому решение было принято: действовать сообща с ИПК. Ровно до того момента, где нам понадобится своя линия вновь. Т.е. здесь мы имеем в виду следующее: нам необходимо прожить предложенный опыт, </w:t>
      </w:r>
      <w:r>
        <w:rPr>
          <w:rFonts w:ascii="Times New Roman" w:hAnsi="Times New Roman"/>
          <w:b/>
          <w:sz w:val="28"/>
          <w:szCs w:val="28"/>
        </w:rPr>
        <w:t>затем продолжать учиться выстраивать и реализовывать ИОП, уже будучи усиленными опытом разработки и реализации ИОМ педагога.</w:t>
      </w:r>
    </w:p>
    <w:p w:rsidR="00E2445B" w:rsidRDefault="00E2445B" w:rsidP="00E2445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Предложенные на уровне муниципалитета Семинары № 1 и 2 прошли почти во всех ОУ, у кого-то на весь коллектив, у кого-то для отдельных групп. </w:t>
      </w:r>
      <w:r>
        <w:rPr>
          <w:rFonts w:ascii="Times New Roman" w:hAnsi="Times New Roman"/>
          <w:b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их проведения – разработанные педагогами ИОМ на 2021-2022 учебный год. </w:t>
      </w:r>
      <w:r>
        <w:rPr>
          <w:rFonts w:ascii="Times New Roman" w:hAnsi="Times New Roman"/>
          <w:b/>
          <w:sz w:val="28"/>
          <w:szCs w:val="28"/>
        </w:rPr>
        <w:t>Результатом,</w:t>
      </w:r>
      <w:r>
        <w:rPr>
          <w:rFonts w:ascii="Times New Roman" w:hAnsi="Times New Roman"/>
          <w:sz w:val="28"/>
          <w:szCs w:val="28"/>
        </w:rPr>
        <w:t xml:space="preserve"> без сомнения, этих двух семинаров мы можем назвать также наше понимание в вопросах выявления образовательных </w:t>
      </w:r>
      <w:proofErr w:type="spellStart"/>
      <w:r>
        <w:rPr>
          <w:rFonts w:ascii="Times New Roman" w:hAnsi="Times New Roman"/>
          <w:sz w:val="28"/>
          <w:szCs w:val="28"/>
        </w:rPr>
        <w:t>деф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 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постановке </w:t>
      </w:r>
      <w:proofErr w:type="spellStart"/>
      <w:r>
        <w:rPr>
          <w:rFonts w:ascii="Times New Roman" w:hAnsi="Times New Roman"/>
          <w:sz w:val="28"/>
          <w:szCs w:val="28"/>
        </w:rPr>
        <w:t>ораз</w:t>
      </w:r>
      <w:proofErr w:type="spellEnd"/>
      <w:r>
        <w:rPr>
          <w:rFonts w:ascii="Times New Roman" w:hAnsi="Times New Roman"/>
          <w:sz w:val="28"/>
          <w:szCs w:val="28"/>
        </w:rPr>
        <w:t xml:space="preserve">. задач. </w:t>
      </w:r>
    </w:p>
    <w:p w:rsidR="00E2445B" w:rsidRDefault="00E2445B" w:rsidP="00E2445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запланированы два </w:t>
      </w:r>
      <w:proofErr w:type="gramStart"/>
      <w:r>
        <w:rPr>
          <w:rFonts w:ascii="Times New Roman" w:hAnsi="Times New Roman"/>
          <w:sz w:val="28"/>
          <w:szCs w:val="28"/>
        </w:rPr>
        <w:t>семинара  «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Методическое сопровождение педагога в процессе реализации ИОМ» (август), «Проектирование изменения деятельности педагога с учетом приращения его компетенций» (октябрь). Двигаться следует, наверное, параллельно предлагаемым ИПК событиям.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Однако, все предложения ИПК, обязательно будем «пропускать» через МС. Принимать решения будем совместно. Итак, семинары прошли в ОУ, ИОМ разработаны и разрабатываются, заносятся на платформу ЭРА-СКОП.</w:t>
      </w:r>
    </w:p>
    <w:p w:rsidR="00E2445B" w:rsidRDefault="00E2445B" w:rsidP="00E2445B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Промежуточные итоги за 2020-2021 уч. год</w:t>
      </w:r>
    </w:p>
    <w:p w:rsidR="00E2445B" w:rsidRDefault="00E2445B" w:rsidP="00E244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ИОП – должны быть завершены или почти завершены или перенесены на</w:t>
      </w:r>
    </w:p>
    <w:p w:rsidR="00E2445B" w:rsidRDefault="00E2445B" w:rsidP="00E244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В некоторых ОУ подведены содержательные итоги работы по ИОП педагога -  какие задачи реализованы, какие нет, причины, выводы на следующий период. (Пировская, Кириковская, Троицкая). ИОП – должны быть завершены или почти завершены или перенесены на ИОМ.</w:t>
      </w:r>
    </w:p>
    <w:p w:rsidR="00E2445B" w:rsidRDefault="00E2445B" w:rsidP="00E244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По ИОМ – в ОУ прошли семинары по выявлению образовательных дефицитов, постановке образовательных задач, а также по ресурсному картированию. ИОМ – должны быть разработаны или почти разработаны у всех педагогов. </w:t>
      </w:r>
    </w:p>
    <w:p w:rsidR="00E2445B" w:rsidRDefault="00E2445B" w:rsidP="00E244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На платформу ЭРА-СКОП внесены пока только ИОМ завучей и отдельных педагогов. По содержанию ИОМ можно сделать вывод о том, на данном этапе </w:t>
      </w:r>
      <w:proofErr w:type="spellStart"/>
      <w:r>
        <w:rPr>
          <w:rFonts w:ascii="Times New Roman" w:hAnsi="Times New Roman"/>
          <w:sz w:val="28"/>
          <w:szCs w:val="28"/>
        </w:rPr>
        <w:t>ставло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понятно</w:t>
      </w:r>
      <w:proofErr w:type="gramEnd"/>
      <w:r>
        <w:rPr>
          <w:rFonts w:ascii="Times New Roman" w:hAnsi="Times New Roman"/>
          <w:sz w:val="28"/>
          <w:szCs w:val="28"/>
        </w:rPr>
        <w:t xml:space="preserve"> что значит образовательный дефицит, образовательная задача. Замечания, в основном, касались действий по реализации задачи. Здесь не следует забывать о договорённости указывать действия по учебе, пробам и введению в освоенных практик</w:t>
      </w:r>
    </w:p>
    <w:p w:rsidR="00CB0B3D" w:rsidRDefault="00CB0B3D"/>
    <w:p w:rsidR="00E2445B" w:rsidRDefault="00E2445B"/>
    <w:sectPr w:rsidR="00E2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9E"/>
    <w:rsid w:val="00AC6F9E"/>
    <w:rsid w:val="00CB0B3D"/>
    <w:rsid w:val="00E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2649-A79F-4001-BF83-9C547ADE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45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44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3</cp:revision>
  <dcterms:created xsi:type="dcterms:W3CDTF">2022-06-10T07:30:00Z</dcterms:created>
  <dcterms:modified xsi:type="dcterms:W3CDTF">2022-06-10T07:32:00Z</dcterms:modified>
</cp:coreProperties>
</file>