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24" w:rsidRPr="00E95B00" w:rsidRDefault="008E4E24" w:rsidP="00E95B00">
      <w:pPr>
        <w:pStyle w:val="a3"/>
        <w:ind w:firstLine="709"/>
        <w:jc w:val="center"/>
        <w:rPr>
          <w:b/>
          <w:sz w:val="28"/>
          <w:szCs w:val="28"/>
        </w:rPr>
      </w:pPr>
      <w:r w:rsidRPr="00E95B00">
        <w:rPr>
          <w:b/>
          <w:sz w:val="28"/>
          <w:szCs w:val="28"/>
        </w:rPr>
        <w:t>Добрый день, уважаемые коллеги!</w:t>
      </w:r>
    </w:p>
    <w:p w:rsidR="008E4E24" w:rsidRPr="00E95B00" w:rsidRDefault="008E4E24" w:rsidP="00E95B00">
      <w:pPr>
        <w:pStyle w:val="a3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>Рад Вас приветствовать на традиционном августовском педагогическом совете! В первую очередь хочу пожелать Вам доброго здравия, успешной и плодотворной работы в предстоящем учебном году!</w:t>
      </w:r>
    </w:p>
    <w:p w:rsidR="008E5947" w:rsidRPr="00E95B00" w:rsidRDefault="008E5947" w:rsidP="00E95B00">
      <w:pPr>
        <w:pStyle w:val="a3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>Задача августовского совещания проанализировать эффективность деятельности системы образования округа, сформулировать задачи на предстоящий период, определить положительные моменты в нашей работе, обозначить проблемные точки, требующие особого внимания, и наметить перспективы развития.</w:t>
      </w:r>
      <w:r w:rsidRPr="00E95B00">
        <w:rPr>
          <w:sz w:val="28"/>
          <w:szCs w:val="28"/>
        </w:rPr>
        <w:tab/>
      </w:r>
    </w:p>
    <w:p w:rsidR="008E5947" w:rsidRPr="00E95B00" w:rsidRDefault="008E5947" w:rsidP="00E95B00">
      <w:pPr>
        <w:pStyle w:val="a3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>Тема совещания этого года: «Развитие образовательного пространства как условие повышения качества обучения и воспитания».</w:t>
      </w:r>
      <w:r w:rsidR="00E95B00">
        <w:rPr>
          <w:b/>
          <w:sz w:val="28"/>
          <w:szCs w:val="28"/>
        </w:rPr>
        <w:t xml:space="preserve"> </w:t>
      </w:r>
    </w:p>
    <w:p w:rsidR="00725AB3" w:rsidRPr="00E95B00" w:rsidRDefault="00725AB3" w:rsidP="00E95B00">
      <w:pPr>
        <w:pStyle w:val="a3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 xml:space="preserve">Образование всегда входило в состав основных приоритетов российского общества и государства. И не случайно -наступающий 2023 год объявлен Президентом нашей страны </w:t>
      </w:r>
      <w:r w:rsidRPr="00E95B00">
        <w:rPr>
          <w:b/>
          <w:sz w:val="28"/>
          <w:szCs w:val="28"/>
        </w:rPr>
        <w:t>Годом педагога и наставника</w:t>
      </w:r>
      <w:r w:rsidR="00BB624E">
        <w:rPr>
          <w:b/>
          <w:sz w:val="28"/>
          <w:szCs w:val="28"/>
        </w:rPr>
        <w:t>.</w:t>
      </w:r>
    </w:p>
    <w:p w:rsidR="00725AB3" w:rsidRPr="00E95B00" w:rsidRDefault="00725AB3" w:rsidP="00E95B00">
      <w:pPr>
        <w:pStyle w:val="a3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 xml:space="preserve">На сегодняшний день известно, что на государственном уровне для достижения задачи формирования единого образовательного пространства разработана </w:t>
      </w:r>
      <w:r w:rsidRPr="00E95B00">
        <w:rPr>
          <w:b/>
          <w:sz w:val="28"/>
          <w:szCs w:val="28"/>
        </w:rPr>
        <w:t xml:space="preserve">Концепция проекта «Школа </w:t>
      </w:r>
      <w:proofErr w:type="spellStart"/>
      <w:r w:rsidRPr="00E95B00">
        <w:rPr>
          <w:b/>
          <w:sz w:val="28"/>
          <w:szCs w:val="28"/>
        </w:rPr>
        <w:t>Минпросвещения</w:t>
      </w:r>
      <w:proofErr w:type="spellEnd"/>
      <w:r w:rsidRPr="00E95B00">
        <w:rPr>
          <w:b/>
          <w:sz w:val="28"/>
          <w:szCs w:val="28"/>
        </w:rPr>
        <w:t xml:space="preserve"> России»</w:t>
      </w:r>
      <w:r w:rsidRPr="00E95B00">
        <w:rPr>
          <w:sz w:val="28"/>
          <w:szCs w:val="28"/>
        </w:rPr>
        <w:t>, где  «единое образовательное пространство»  для каждого ребёнка означает обеспечение его прав на качественное и доступное общее образование независимо от социальных и экономических факторов: региона проживания, достатка семьи, особенностей здоровья, укомплектованности образовательной организации и её материальной обеспеченности и др.</w:t>
      </w:r>
      <w:r w:rsidR="008012E9" w:rsidRPr="008012E9">
        <w:rPr>
          <w:b/>
          <w:sz w:val="28"/>
          <w:szCs w:val="28"/>
        </w:rPr>
        <w:t xml:space="preserve"> </w:t>
      </w:r>
    </w:p>
    <w:p w:rsidR="00E95B00" w:rsidRPr="00E95B00" w:rsidRDefault="00725AB3" w:rsidP="008012E9">
      <w:pPr>
        <w:pStyle w:val="a3"/>
        <w:ind w:firstLine="709"/>
        <w:jc w:val="both"/>
        <w:rPr>
          <w:sz w:val="28"/>
          <w:szCs w:val="28"/>
        </w:rPr>
      </w:pPr>
      <w:r w:rsidRPr="00E95B00">
        <w:rPr>
          <w:b/>
          <w:sz w:val="28"/>
          <w:szCs w:val="28"/>
        </w:rPr>
        <w:t>Особенность доклада этого года</w:t>
      </w:r>
      <w:r w:rsidR="008E5947" w:rsidRPr="00E95B00">
        <w:rPr>
          <w:sz w:val="28"/>
          <w:szCs w:val="28"/>
        </w:rPr>
        <w:t xml:space="preserve"> направлена</w:t>
      </w:r>
      <w:r w:rsidRPr="00E95B00">
        <w:rPr>
          <w:sz w:val="28"/>
          <w:szCs w:val="28"/>
        </w:rPr>
        <w:t xml:space="preserve"> на анализ возможных </w:t>
      </w:r>
      <w:r w:rsidRPr="00E95B00">
        <w:rPr>
          <w:b/>
          <w:sz w:val="28"/>
          <w:szCs w:val="28"/>
        </w:rPr>
        <w:t>дополнительных ресурсов</w:t>
      </w:r>
      <w:r w:rsidRPr="00E95B00">
        <w:rPr>
          <w:sz w:val="28"/>
          <w:szCs w:val="28"/>
        </w:rPr>
        <w:t xml:space="preserve"> в системе</w:t>
      </w:r>
      <w:r w:rsidR="008E5947" w:rsidRPr="00E95B00">
        <w:rPr>
          <w:sz w:val="28"/>
          <w:szCs w:val="28"/>
        </w:rPr>
        <w:t xml:space="preserve"> образования</w:t>
      </w:r>
      <w:r w:rsidRPr="00E95B00">
        <w:rPr>
          <w:sz w:val="28"/>
          <w:szCs w:val="28"/>
        </w:rPr>
        <w:t xml:space="preserve">, на создание условий для </w:t>
      </w:r>
      <w:r w:rsidRPr="00E95B00">
        <w:rPr>
          <w:b/>
          <w:sz w:val="28"/>
          <w:szCs w:val="28"/>
        </w:rPr>
        <w:t>творческой, социальной деятельности</w:t>
      </w:r>
      <w:r w:rsidRPr="00E95B00">
        <w:rPr>
          <w:sz w:val="28"/>
          <w:szCs w:val="28"/>
        </w:rPr>
        <w:t xml:space="preserve"> наших воспитанников, направленных </w:t>
      </w:r>
      <w:r w:rsidRPr="00E95B00">
        <w:rPr>
          <w:b/>
          <w:sz w:val="28"/>
          <w:szCs w:val="28"/>
        </w:rPr>
        <w:t>на формирование гражданской позиции и ценностного отношения к учению</w:t>
      </w:r>
      <w:r w:rsidRPr="00E95B00">
        <w:rPr>
          <w:sz w:val="28"/>
          <w:szCs w:val="28"/>
        </w:rPr>
        <w:t xml:space="preserve">. </w:t>
      </w:r>
    </w:p>
    <w:p w:rsidR="005D0F5C" w:rsidRPr="00E95B00" w:rsidRDefault="008E5947" w:rsidP="00E95B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pacing w:val="-1"/>
          <w:sz w:val="28"/>
          <w:szCs w:val="28"/>
        </w:rPr>
        <w:tab/>
      </w:r>
      <w:r w:rsidR="005D0F5C" w:rsidRPr="00E95B0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5D0F5C" w:rsidRPr="00E95B0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D0F5C" w:rsidRPr="00E95B00">
        <w:rPr>
          <w:rFonts w:ascii="Times New Roman" w:hAnsi="Times New Roman" w:cs="Times New Roman"/>
          <w:spacing w:val="-1"/>
          <w:sz w:val="28"/>
          <w:szCs w:val="28"/>
        </w:rPr>
        <w:t>сегодняшний</w:t>
      </w:r>
      <w:r w:rsidR="005D0F5C" w:rsidRPr="00E95B0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D0F5C" w:rsidRPr="00E95B00">
        <w:rPr>
          <w:rFonts w:ascii="Times New Roman" w:hAnsi="Times New Roman" w:cs="Times New Roman"/>
          <w:spacing w:val="-1"/>
          <w:sz w:val="28"/>
          <w:szCs w:val="28"/>
        </w:rPr>
        <w:t>день система образования Пировского муниципального округа</w:t>
      </w:r>
      <w:r w:rsidR="00092043" w:rsidRPr="00E95B00">
        <w:rPr>
          <w:rFonts w:ascii="Times New Roman" w:hAnsi="Times New Roman" w:cs="Times New Roman"/>
          <w:spacing w:val="-1"/>
          <w:sz w:val="28"/>
          <w:szCs w:val="28"/>
        </w:rPr>
        <w:t xml:space="preserve"> состоит из</w:t>
      </w:r>
      <w:r w:rsidR="005D0F5C" w:rsidRPr="00E95B00">
        <w:rPr>
          <w:rFonts w:ascii="Times New Roman" w:hAnsi="Times New Roman" w:cs="Times New Roman"/>
          <w:sz w:val="28"/>
          <w:szCs w:val="28"/>
        </w:rPr>
        <w:t xml:space="preserve"> </w:t>
      </w:r>
      <w:r w:rsidR="00092043" w:rsidRPr="00E95B00">
        <w:rPr>
          <w:rFonts w:ascii="Times New Roman" w:hAnsi="Times New Roman" w:cs="Times New Roman"/>
          <w:sz w:val="28"/>
          <w:szCs w:val="28"/>
        </w:rPr>
        <w:t>11 -</w:t>
      </w:r>
      <w:proofErr w:type="spellStart"/>
      <w:r w:rsidR="00092043" w:rsidRPr="00E95B0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5D0F5C" w:rsidRPr="00E95B00">
        <w:rPr>
          <w:rFonts w:ascii="Times New Roman" w:hAnsi="Times New Roman" w:cs="Times New Roman"/>
          <w:sz w:val="28"/>
          <w:szCs w:val="28"/>
        </w:rPr>
        <w:t xml:space="preserve"> </w:t>
      </w:r>
      <w:r w:rsidR="00092043" w:rsidRPr="00E95B00">
        <w:rPr>
          <w:rFonts w:ascii="Times New Roman" w:hAnsi="Times New Roman" w:cs="Times New Roman"/>
          <w:sz w:val="28"/>
          <w:szCs w:val="28"/>
        </w:rPr>
        <w:t>образовательных организаций, среди которых: 1 –организация дополнительного образования детей</w:t>
      </w:r>
      <w:r w:rsidR="005D0F5C" w:rsidRPr="00E95B00">
        <w:rPr>
          <w:rFonts w:ascii="Times New Roman" w:hAnsi="Times New Roman" w:cs="Times New Roman"/>
          <w:sz w:val="28"/>
          <w:szCs w:val="28"/>
        </w:rPr>
        <w:t xml:space="preserve">; </w:t>
      </w:r>
      <w:r w:rsidR="00092043" w:rsidRPr="00E95B00">
        <w:rPr>
          <w:rFonts w:ascii="Times New Roman" w:hAnsi="Times New Roman" w:cs="Times New Roman"/>
          <w:sz w:val="28"/>
          <w:szCs w:val="28"/>
        </w:rPr>
        <w:t xml:space="preserve">пять </w:t>
      </w:r>
      <w:r w:rsidR="005D0F5C" w:rsidRPr="00E95B00">
        <w:rPr>
          <w:rFonts w:ascii="Times New Roman" w:hAnsi="Times New Roman" w:cs="Times New Roman"/>
          <w:sz w:val="28"/>
          <w:szCs w:val="28"/>
        </w:rPr>
        <w:t xml:space="preserve">средних </w:t>
      </w:r>
      <w:r w:rsidR="00092043" w:rsidRPr="00E95B00">
        <w:rPr>
          <w:rFonts w:ascii="Times New Roman" w:hAnsi="Times New Roman" w:cs="Times New Roman"/>
          <w:sz w:val="28"/>
          <w:szCs w:val="28"/>
        </w:rPr>
        <w:t>общеобразовательных школ; три</w:t>
      </w:r>
      <w:r w:rsidR="005D0F5C" w:rsidRPr="00E95B00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092043" w:rsidRPr="00E95B00">
        <w:rPr>
          <w:rFonts w:ascii="Times New Roman" w:hAnsi="Times New Roman" w:cs="Times New Roman"/>
          <w:sz w:val="28"/>
          <w:szCs w:val="28"/>
        </w:rPr>
        <w:t>е общеобразовательные</w:t>
      </w:r>
      <w:r w:rsidR="005D0F5C" w:rsidRPr="00E95B00">
        <w:rPr>
          <w:rFonts w:ascii="Times New Roman" w:hAnsi="Times New Roman" w:cs="Times New Roman"/>
          <w:sz w:val="28"/>
          <w:szCs w:val="28"/>
        </w:rPr>
        <w:t xml:space="preserve"> школ</w:t>
      </w:r>
      <w:r w:rsidR="00092043" w:rsidRPr="00E95B00">
        <w:rPr>
          <w:rFonts w:ascii="Times New Roman" w:hAnsi="Times New Roman" w:cs="Times New Roman"/>
          <w:sz w:val="28"/>
          <w:szCs w:val="28"/>
        </w:rPr>
        <w:t>ы</w:t>
      </w:r>
      <w:r w:rsidR="005D0F5C" w:rsidRPr="00E95B00">
        <w:rPr>
          <w:rFonts w:ascii="Times New Roman" w:hAnsi="Times New Roman" w:cs="Times New Roman"/>
          <w:sz w:val="28"/>
          <w:szCs w:val="28"/>
        </w:rPr>
        <w:t xml:space="preserve">; </w:t>
      </w:r>
      <w:r w:rsidR="00092043" w:rsidRPr="00E95B00">
        <w:rPr>
          <w:rFonts w:ascii="Times New Roman" w:hAnsi="Times New Roman" w:cs="Times New Roman"/>
          <w:sz w:val="28"/>
          <w:szCs w:val="28"/>
        </w:rPr>
        <w:t>3</w:t>
      </w:r>
      <w:r w:rsidR="005D0F5C" w:rsidRPr="00E95B00">
        <w:rPr>
          <w:rFonts w:ascii="Times New Roman" w:hAnsi="Times New Roman" w:cs="Times New Roman"/>
          <w:sz w:val="28"/>
          <w:szCs w:val="28"/>
        </w:rPr>
        <w:t xml:space="preserve"> дошкольны</w:t>
      </w:r>
      <w:r w:rsidR="00092043" w:rsidRPr="00E95B00">
        <w:rPr>
          <w:rFonts w:ascii="Times New Roman" w:hAnsi="Times New Roman" w:cs="Times New Roman"/>
          <w:sz w:val="28"/>
          <w:szCs w:val="28"/>
        </w:rPr>
        <w:t>х образовательных организаций, 3</w:t>
      </w:r>
      <w:r w:rsidR="005D0F5C" w:rsidRPr="00E95B00">
        <w:rPr>
          <w:rFonts w:ascii="Times New Roman" w:hAnsi="Times New Roman" w:cs="Times New Roman"/>
          <w:sz w:val="28"/>
          <w:szCs w:val="28"/>
        </w:rPr>
        <w:t xml:space="preserve"> </w:t>
      </w:r>
      <w:r w:rsidR="007F1900" w:rsidRPr="00E95B00">
        <w:rPr>
          <w:rFonts w:ascii="Times New Roman" w:hAnsi="Times New Roman" w:cs="Times New Roman"/>
          <w:sz w:val="28"/>
          <w:szCs w:val="28"/>
        </w:rPr>
        <w:t>группы дошкольного</w:t>
      </w:r>
      <w:r w:rsidR="005D0F5C" w:rsidRPr="00E95B00">
        <w:rPr>
          <w:rFonts w:ascii="Times New Roman" w:hAnsi="Times New Roman" w:cs="Times New Roman"/>
          <w:sz w:val="28"/>
          <w:szCs w:val="28"/>
        </w:rPr>
        <w:t xml:space="preserve"> образования полного дня на базе</w:t>
      </w:r>
      <w:r w:rsidR="00092043" w:rsidRPr="00E95B00">
        <w:rPr>
          <w:rFonts w:ascii="Times New Roman" w:hAnsi="Times New Roman" w:cs="Times New Roman"/>
          <w:sz w:val="28"/>
          <w:szCs w:val="28"/>
        </w:rPr>
        <w:t>:</w:t>
      </w:r>
      <w:r w:rsidR="005D0F5C" w:rsidRPr="00E9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043" w:rsidRPr="00E95B00">
        <w:rPr>
          <w:rFonts w:ascii="Times New Roman" w:hAnsi="Times New Roman" w:cs="Times New Roman"/>
          <w:sz w:val="28"/>
          <w:szCs w:val="28"/>
        </w:rPr>
        <w:t>Большекетской</w:t>
      </w:r>
      <w:proofErr w:type="spellEnd"/>
      <w:r w:rsidR="005D0F5C" w:rsidRPr="00E95B00">
        <w:rPr>
          <w:rFonts w:ascii="Times New Roman" w:hAnsi="Times New Roman" w:cs="Times New Roman"/>
          <w:sz w:val="28"/>
          <w:szCs w:val="28"/>
        </w:rPr>
        <w:t xml:space="preserve">, </w:t>
      </w:r>
      <w:r w:rsidR="00092043" w:rsidRPr="00E95B00">
        <w:rPr>
          <w:rFonts w:ascii="Times New Roman" w:hAnsi="Times New Roman" w:cs="Times New Roman"/>
          <w:sz w:val="28"/>
          <w:szCs w:val="28"/>
        </w:rPr>
        <w:t>Кириковской</w:t>
      </w:r>
      <w:r w:rsidR="005D0F5C" w:rsidRPr="00E95B00">
        <w:rPr>
          <w:rFonts w:ascii="Times New Roman" w:hAnsi="Times New Roman" w:cs="Times New Roman"/>
          <w:sz w:val="28"/>
          <w:szCs w:val="28"/>
        </w:rPr>
        <w:t>,</w:t>
      </w:r>
      <w:r w:rsidR="00E95B00">
        <w:rPr>
          <w:rFonts w:ascii="Times New Roman" w:hAnsi="Times New Roman" w:cs="Times New Roman"/>
          <w:sz w:val="28"/>
          <w:szCs w:val="28"/>
        </w:rPr>
        <w:t xml:space="preserve"> Троицкой средних школ</w:t>
      </w:r>
      <w:r w:rsidR="00092043" w:rsidRPr="00E95B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4E7" w:rsidRPr="00E95B00" w:rsidRDefault="00F264E7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>В настоящее время идет процесс реорганизации МБОУ «Комаровская основная школа» путем присоединения её к МБОУ «Большекетская средняя школа». Реорганизация МБОУ «</w:t>
      </w:r>
      <w:proofErr w:type="spellStart"/>
      <w:r w:rsidRPr="00E95B00">
        <w:rPr>
          <w:sz w:val="28"/>
          <w:szCs w:val="28"/>
        </w:rPr>
        <w:t>Алтатской</w:t>
      </w:r>
      <w:proofErr w:type="spellEnd"/>
      <w:r w:rsidRPr="00E95B00">
        <w:rPr>
          <w:sz w:val="28"/>
          <w:szCs w:val="28"/>
        </w:rPr>
        <w:t xml:space="preserve"> основной школы», путем присоединения её к МБОУ «Икшурминская средняя школа», а также реорганизация детского сада «Солнышко» в форме присоединения его к МБОУ «</w:t>
      </w:r>
      <w:proofErr w:type="spellStart"/>
      <w:r w:rsidRPr="00E95B00">
        <w:rPr>
          <w:sz w:val="28"/>
          <w:szCs w:val="28"/>
        </w:rPr>
        <w:t>Чайдинская</w:t>
      </w:r>
      <w:proofErr w:type="spellEnd"/>
      <w:r w:rsidRPr="00E95B00">
        <w:rPr>
          <w:sz w:val="28"/>
          <w:szCs w:val="28"/>
        </w:rPr>
        <w:t xml:space="preserve"> основная школа». </w:t>
      </w:r>
    </w:p>
    <w:p w:rsidR="00F264E7" w:rsidRPr="00E95B00" w:rsidRDefault="00F264E7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lastRenderedPageBreak/>
        <w:t>Целью реорганизации выступает улучшение социально-экономических показателей развития образовательных учреждений, в том числе кадровой политики, обеспечение преемственности дошкольного и школьного образования на более качественном уровне.</w:t>
      </w:r>
      <w:r w:rsidR="00591BC3" w:rsidRPr="00591BC3">
        <w:rPr>
          <w:b/>
          <w:sz w:val="28"/>
          <w:szCs w:val="28"/>
        </w:rPr>
        <w:t xml:space="preserve"> </w:t>
      </w:r>
    </w:p>
    <w:p w:rsidR="008E5947" w:rsidRPr="00E95B00" w:rsidRDefault="008E5947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</w:p>
    <w:p w:rsidR="008E5947" w:rsidRPr="00E95B00" w:rsidRDefault="008E5947" w:rsidP="00E95B00">
      <w:pPr>
        <w:pStyle w:val="a5"/>
        <w:spacing w:line="240" w:lineRule="auto"/>
        <w:ind w:firstLine="709"/>
        <w:jc w:val="center"/>
        <w:rPr>
          <w:b/>
          <w:sz w:val="28"/>
          <w:szCs w:val="28"/>
        </w:rPr>
      </w:pPr>
      <w:r w:rsidRPr="00E95B00">
        <w:rPr>
          <w:b/>
          <w:sz w:val="28"/>
          <w:szCs w:val="28"/>
        </w:rPr>
        <w:t>Уважаемые коллеги!</w:t>
      </w:r>
    </w:p>
    <w:p w:rsidR="00664C33" w:rsidRPr="00EC1A69" w:rsidRDefault="008E5947" w:rsidP="00EC1A69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>Основную часть своего доклада я начну с главного приоритета системы образования -  воспитания. Его первостепенность сейчас очевидна как никогда.</w:t>
      </w:r>
    </w:p>
    <w:p w:rsidR="008E5947" w:rsidRPr="00E95B00" w:rsidRDefault="008E5947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>В округе в рамках муниципальной программы «Одаренные дети Пировского района» организована система работы по выявлению, поддержке и развитию одаренных детей, развитию образовательных услуг, удовлетворяющих интересы и потребности способных детей.</w:t>
      </w:r>
      <w:r w:rsidR="00860812">
        <w:rPr>
          <w:sz w:val="28"/>
          <w:szCs w:val="28"/>
        </w:rPr>
        <w:t xml:space="preserve"> </w:t>
      </w:r>
    </w:p>
    <w:p w:rsidR="008E5947" w:rsidRPr="00E95B00" w:rsidRDefault="008E5947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 xml:space="preserve">Одним из направлений, способствующим выявлению талантливых детей является научно-исследовательская деятельность. 17 марта 2022 года на базе МБОУ «Пировская средняя школа» был проведен муниципальный этап научно - практической конференции (номинация </w:t>
      </w:r>
      <w:r w:rsidRPr="00E95B00">
        <w:rPr>
          <w:b/>
          <w:sz w:val="28"/>
          <w:szCs w:val="28"/>
        </w:rPr>
        <w:t>«Научный конвент</w:t>
      </w:r>
      <w:r w:rsidRPr="00E95B00">
        <w:rPr>
          <w:sz w:val="28"/>
          <w:szCs w:val="28"/>
        </w:rPr>
        <w:t xml:space="preserve">») в рамках краевого молодежного форума «Научно-технический потенциал Сибири» </w:t>
      </w:r>
      <w:r w:rsidR="00664C33" w:rsidRPr="00E95B00">
        <w:rPr>
          <w:sz w:val="28"/>
          <w:szCs w:val="28"/>
        </w:rPr>
        <w:t xml:space="preserve">в нем </w:t>
      </w:r>
      <w:r w:rsidRPr="00E95B00">
        <w:rPr>
          <w:sz w:val="28"/>
          <w:szCs w:val="28"/>
        </w:rPr>
        <w:t xml:space="preserve">приняли участие </w:t>
      </w:r>
      <w:r w:rsidRPr="00E95B00">
        <w:rPr>
          <w:b/>
          <w:sz w:val="28"/>
          <w:szCs w:val="28"/>
        </w:rPr>
        <w:t>19 исследовательских работ</w:t>
      </w:r>
      <w:r w:rsidRPr="00E95B00">
        <w:rPr>
          <w:sz w:val="28"/>
          <w:szCs w:val="28"/>
        </w:rPr>
        <w:t xml:space="preserve"> учащихся образовательных организаций, на краевой заочный этап было направлено 10 работ, по итогам краевого заочного этапа </w:t>
      </w:r>
      <w:r w:rsidRPr="00E95B00">
        <w:rPr>
          <w:b/>
          <w:sz w:val="28"/>
          <w:szCs w:val="28"/>
        </w:rPr>
        <w:t>в финал вышли</w:t>
      </w:r>
      <w:r w:rsidRPr="00E95B00">
        <w:rPr>
          <w:sz w:val="28"/>
          <w:szCs w:val="28"/>
        </w:rPr>
        <w:t xml:space="preserve"> </w:t>
      </w:r>
      <w:r w:rsidRPr="00E95B00">
        <w:rPr>
          <w:b/>
          <w:sz w:val="28"/>
          <w:szCs w:val="28"/>
        </w:rPr>
        <w:t>3 работы</w:t>
      </w:r>
      <w:r w:rsidRPr="00E95B00">
        <w:rPr>
          <w:sz w:val="28"/>
          <w:szCs w:val="28"/>
        </w:rPr>
        <w:t xml:space="preserve">: Уманец Дарья Юрьевна –МБОУ «Пировская средняя школа»;  Великая Диана Денисовна - Кириковская средняя школа; </w:t>
      </w:r>
      <w:proofErr w:type="spellStart"/>
      <w:r w:rsidRPr="00E95B00">
        <w:rPr>
          <w:sz w:val="28"/>
          <w:szCs w:val="28"/>
        </w:rPr>
        <w:t>Пахмутов</w:t>
      </w:r>
      <w:proofErr w:type="spellEnd"/>
      <w:r w:rsidRPr="00E95B00">
        <w:rPr>
          <w:sz w:val="28"/>
          <w:szCs w:val="28"/>
        </w:rPr>
        <w:t xml:space="preserve"> Егор Алексеевич МБОУ</w:t>
      </w:r>
      <w:r w:rsidR="00EC1A69">
        <w:rPr>
          <w:sz w:val="28"/>
          <w:szCs w:val="28"/>
        </w:rPr>
        <w:t xml:space="preserve"> «Большекетская средняя школа».</w:t>
      </w:r>
    </w:p>
    <w:p w:rsidR="008E5947" w:rsidRPr="00E95B00" w:rsidRDefault="008E5947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>30 марта 2022 года состоялся муниципальный этап краевого конкурса исследовательских работ в области биологии, зоологии и экологии «Юннат» для младших школьников.</w:t>
      </w:r>
      <w:r w:rsidR="00664C33" w:rsidRPr="00E95B00">
        <w:rPr>
          <w:sz w:val="28"/>
          <w:szCs w:val="28"/>
        </w:rPr>
        <w:t xml:space="preserve"> </w:t>
      </w:r>
    </w:p>
    <w:p w:rsidR="008E5947" w:rsidRPr="00E95B00" w:rsidRDefault="008E5947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 xml:space="preserve">Традиционный ежегодный окружной конкурс «Ученик года» прошел на базе Кириковской средней школы, в нем участвовали представители из 5 школ округа. Победителем конкурса стала ученица </w:t>
      </w:r>
      <w:proofErr w:type="spellStart"/>
      <w:r w:rsidRPr="00E95B00">
        <w:rPr>
          <w:sz w:val="28"/>
          <w:szCs w:val="28"/>
        </w:rPr>
        <w:t>Пировской</w:t>
      </w:r>
      <w:proofErr w:type="spellEnd"/>
      <w:r w:rsidRPr="00E95B00">
        <w:rPr>
          <w:sz w:val="28"/>
          <w:szCs w:val="28"/>
        </w:rPr>
        <w:t xml:space="preserve"> школы, Валентина Игнатова</w:t>
      </w:r>
      <w:r w:rsidRPr="00E95B00">
        <w:rPr>
          <w:b/>
          <w:sz w:val="28"/>
          <w:szCs w:val="28"/>
        </w:rPr>
        <w:t>.</w:t>
      </w:r>
    </w:p>
    <w:p w:rsidR="008E5947" w:rsidRPr="00E95B00" w:rsidRDefault="008E5947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 xml:space="preserve">25 декабря 2020 года состоялось ежегодное мероприятие, которое стало уже традиционным, вручение премии Главы Пировского муниципального округа. Премия присуждалась с целью содействия выявлению и поддержки одарённых детей в возрасте с 11 до 18 лет. В 2021 году премию поучили 20 учащихся округа. </w:t>
      </w:r>
    </w:p>
    <w:p w:rsidR="008E5947" w:rsidRPr="00E95B00" w:rsidRDefault="008E5947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 xml:space="preserve">В рамках регионального проекта </w:t>
      </w:r>
      <w:r w:rsidRPr="00E95B00">
        <w:rPr>
          <w:b/>
          <w:sz w:val="28"/>
          <w:szCs w:val="28"/>
        </w:rPr>
        <w:t>«Успех каждого ребенка</w:t>
      </w:r>
      <w:r w:rsidRPr="00E95B00">
        <w:rPr>
          <w:sz w:val="28"/>
          <w:szCs w:val="28"/>
        </w:rPr>
        <w:t xml:space="preserve">» в течение </w:t>
      </w:r>
      <w:proofErr w:type="gramStart"/>
      <w:r w:rsidRPr="00E95B00">
        <w:rPr>
          <w:sz w:val="28"/>
          <w:szCs w:val="28"/>
        </w:rPr>
        <w:t>года</w:t>
      </w:r>
      <w:proofErr w:type="gramEnd"/>
      <w:r w:rsidRPr="00E95B00">
        <w:rPr>
          <w:sz w:val="28"/>
          <w:szCs w:val="28"/>
        </w:rPr>
        <w:t xml:space="preserve"> учащиеся общеобразовательных учреждений участвовали в открытых онлайн-уроках, реализуемых с учетом опыта цикла открытых уроков «</w:t>
      </w:r>
      <w:proofErr w:type="spellStart"/>
      <w:r w:rsidRPr="00E95B00">
        <w:rPr>
          <w:sz w:val="28"/>
          <w:szCs w:val="28"/>
        </w:rPr>
        <w:t>Проектория</w:t>
      </w:r>
      <w:proofErr w:type="spellEnd"/>
      <w:r w:rsidRPr="00E95B00">
        <w:rPr>
          <w:sz w:val="28"/>
          <w:szCs w:val="28"/>
        </w:rPr>
        <w:t>», «Открытые уроки»</w:t>
      </w:r>
      <w:r w:rsidR="00293A6D" w:rsidRPr="00E95B00">
        <w:rPr>
          <w:sz w:val="28"/>
          <w:szCs w:val="28"/>
        </w:rPr>
        <w:t>.</w:t>
      </w:r>
      <w:r w:rsidRPr="00E95B00">
        <w:rPr>
          <w:sz w:val="28"/>
          <w:szCs w:val="28"/>
        </w:rPr>
        <w:t xml:space="preserve"> </w:t>
      </w:r>
    </w:p>
    <w:p w:rsidR="008E5947" w:rsidRPr="00E95B00" w:rsidRDefault="008E5947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>Прошедший учебный год принес нам немало приятных п</w:t>
      </w:r>
      <w:r w:rsidR="00293A6D" w:rsidRPr="00E95B00">
        <w:rPr>
          <w:sz w:val="28"/>
          <w:szCs w:val="28"/>
        </w:rPr>
        <w:t xml:space="preserve">обед и значимых для нас акций: </w:t>
      </w:r>
    </w:p>
    <w:p w:rsidR="008E5947" w:rsidRPr="00E95B00" w:rsidRDefault="008E5947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 xml:space="preserve">Мы стали победителями краевого фестиваля детского творчества «Таланты без границ»; международного конкурса творчества «Млечный путь»; ежегодного конкурса детского творчества «Полицейский Дядя Стёпа»; краевого конкурса «Новый год! Зажигай!»; краевого конкурса «Зелёный алюминий», проходящий в рамках ресурсосберегающей экологической </w:t>
      </w:r>
      <w:r w:rsidRPr="00E95B00">
        <w:rPr>
          <w:sz w:val="28"/>
          <w:szCs w:val="28"/>
        </w:rPr>
        <w:lastRenderedPageBreak/>
        <w:t xml:space="preserve">программы «Зелёный кошелёк»; краевой акции «Путешествие в прошлое моей семьи» и т. д. </w:t>
      </w:r>
    </w:p>
    <w:p w:rsidR="00293A6D" w:rsidRPr="00E95B00" w:rsidRDefault="008E5947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>Дополнительное образование, выраженное кружковой, исследовательской и спортивной деятельностью, охватывает около 80 % учащихся. Общая численность учащихся, посещающих различные объединения МБОУ ДО «Центр внешкольной работы» в 2021 - 2022 учебном году, составила 553 ребенка в возрасте от 5 до 18 лет</w:t>
      </w:r>
      <w:r w:rsidR="00293A6D" w:rsidRPr="00E95B00">
        <w:rPr>
          <w:sz w:val="28"/>
          <w:szCs w:val="28"/>
        </w:rPr>
        <w:t>,</w:t>
      </w:r>
      <w:r w:rsidRPr="00E95B00">
        <w:rPr>
          <w:sz w:val="28"/>
          <w:szCs w:val="28"/>
        </w:rPr>
        <w:t xml:space="preserve"> н</w:t>
      </w:r>
      <w:r w:rsidR="00293A6D" w:rsidRPr="00E95B00">
        <w:rPr>
          <w:sz w:val="28"/>
          <w:szCs w:val="28"/>
        </w:rPr>
        <w:t>а базе Центра и 9</w:t>
      </w:r>
      <w:r w:rsidRPr="00E95B00">
        <w:rPr>
          <w:sz w:val="28"/>
          <w:szCs w:val="28"/>
        </w:rPr>
        <w:t xml:space="preserve"> школ Пировского муниципального округа.</w:t>
      </w:r>
    </w:p>
    <w:p w:rsidR="008E5947" w:rsidRPr="00E95B00" w:rsidRDefault="008E5947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>Численность детей с ограниченными возможностями здоровья, посещающих творческие объединения – 29 человек, детей - сирот и детей, оставшиеся без попечения родителей – 22; детей - инвалидов – 10.</w:t>
      </w:r>
      <w:r w:rsidR="00293A6D" w:rsidRPr="00E95B00">
        <w:rPr>
          <w:b/>
          <w:sz w:val="28"/>
          <w:szCs w:val="28"/>
        </w:rPr>
        <w:t xml:space="preserve"> </w:t>
      </w:r>
    </w:p>
    <w:p w:rsidR="008E5947" w:rsidRPr="00E95B00" w:rsidRDefault="008E5947" w:rsidP="00E95B00">
      <w:pPr>
        <w:pStyle w:val="a5"/>
        <w:spacing w:line="240" w:lineRule="auto"/>
        <w:ind w:firstLine="709"/>
        <w:jc w:val="both"/>
        <w:rPr>
          <w:b/>
          <w:sz w:val="28"/>
          <w:szCs w:val="28"/>
        </w:rPr>
      </w:pPr>
      <w:r w:rsidRPr="00E95B00">
        <w:rPr>
          <w:sz w:val="28"/>
          <w:szCs w:val="28"/>
        </w:rPr>
        <w:t>В 2021 году на базе Центра было открыто структурное подразделение муниципальный опорный центр доп</w:t>
      </w:r>
      <w:r w:rsidR="00010E47">
        <w:rPr>
          <w:sz w:val="28"/>
          <w:szCs w:val="28"/>
        </w:rPr>
        <w:t>олнительного образования детей, для работы с Навигатором дополнительного образования и ПФДО.</w:t>
      </w:r>
    </w:p>
    <w:p w:rsidR="00BD53E5" w:rsidRPr="00E95B00" w:rsidRDefault="00293A6D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В июле 2021 года Пре</w:t>
      </w:r>
      <w:r w:rsidR="00DA5A8A">
        <w:rPr>
          <w:rFonts w:ascii="Times New Roman" w:hAnsi="Times New Roman" w:cs="Times New Roman"/>
          <w:sz w:val="28"/>
          <w:szCs w:val="28"/>
        </w:rPr>
        <w:t>зидентом РФ утверждена Стратегия</w:t>
      </w:r>
      <w:r w:rsidRPr="00E95B00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РФ. Одно из направлений Стратегии национальной безопасности - </w:t>
      </w:r>
      <w:r w:rsidRPr="00E95B00">
        <w:rPr>
          <w:rFonts w:ascii="Times New Roman" w:hAnsi="Times New Roman" w:cs="Times New Roman"/>
          <w:b/>
          <w:sz w:val="28"/>
          <w:szCs w:val="28"/>
        </w:rPr>
        <w:t>защита традиционных российских духовно-нравственных ценностей, культуры и исторической памяти.</w:t>
      </w:r>
    </w:p>
    <w:p w:rsidR="00010E47" w:rsidRDefault="00293A6D" w:rsidP="00010E4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Существенный вклад в его реализацию обеспечивает </w:t>
      </w:r>
      <w:r w:rsidRPr="00E95B00">
        <w:rPr>
          <w:rFonts w:ascii="Times New Roman" w:hAnsi="Times New Roman" w:cs="Times New Roman"/>
          <w:b/>
          <w:sz w:val="28"/>
          <w:szCs w:val="28"/>
        </w:rPr>
        <w:t xml:space="preserve">система образования </w:t>
      </w:r>
      <w:r w:rsidRPr="00E95B00">
        <w:rPr>
          <w:rFonts w:ascii="Times New Roman" w:hAnsi="Times New Roman" w:cs="Times New Roman"/>
          <w:sz w:val="28"/>
          <w:szCs w:val="28"/>
        </w:rPr>
        <w:t>путем формирования и укрепления традиционных российских духовно-нравственных ценностей.</w:t>
      </w:r>
      <w:r w:rsidR="00DB3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E47" w:rsidRDefault="00293A6D" w:rsidP="00010E4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b/>
          <w:sz w:val="28"/>
          <w:szCs w:val="28"/>
        </w:rPr>
        <w:t>С 1 сентября 2022 года</w:t>
      </w:r>
      <w:r w:rsidRPr="00E95B00">
        <w:rPr>
          <w:rFonts w:ascii="Times New Roman" w:hAnsi="Times New Roman" w:cs="Times New Roman"/>
          <w:sz w:val="28"/>
          <w:szCs w:val="28"/>
        </w:rPr>
        <w:t xml:space="preserve"> на основе базовых национальных ценностей, обозначенных в Стратегии национальной безопасности, мы начнём реализацию проекта </w:t>
      </w:r>
      <w:r w:rsidRPr="00E95B00">
        <w:rPr>
          <w:rFonts w:ascii="Times New Roman" w:hAnsi="Times New Roman" w:cs="Times New Roman"/>
          <w:b/>
          <w:sz w:val="28"/>
          <w:szCs w:val="28"/>
        </w:rPr>
        <w:t>«Разговор о важном»</w:t>
      </w:r>
      <w:r w:rsidRPr="00E95B00">
        <w:rPr>
          <w:rFonts w:ascii="Times New Roman" w:hAnsi="Times New Roman" w:cs="Times New Roman"/>
          <w:sz w:val="28"/>
          <w:szCs w:val="28"/>
        </w:rPr>
        <w:t xml:space="preserve"> </w:t>
      </w:r>
      <w:r w:rsidRPr="00E95B00">
        <w:rPr>
          <w:rFonts w:ascii="Times New Roman" w:hAnsi="Times New Roman" w:cs="Times New Roman"/>
          <w:b/>
          <w:sz w:val="28"/>
          <w:szCs w:val="28"/>
        </w:rPr>
        <w:t>для всех обучающихся школ с 1 по 11 класс</w:t>
      </w:r>
      <w:r w:rsidR="007A440C" w:rsidRPr="00E95B00">
        <w:rPr>
          <w:rFonts w:ascii="Times New Roman" w:hAnsi="Times New Roman" w:cs="Times New Roman"/>
          <w:b/>
          <w:sz w:val="28"/>
          <w:szCs w:val="28"/>
        </w:rPr>
        <w:t>ы</w:t>
      </w:r>
      <w:r w:rsidR="007A440C" w:rsidRPr="00E95B00">
        <w:rPr>
          <w:rFonts w:ascii="Times New Roman" w:hAnsi="Times New Roman" w:cs="Times New Roman"/>
          <w:sz w:val="28"/>
          <w:szCs w:val="28"/>
        </w:rPr>
        <w:t>.</w:t>
      </w:r>
    </w:p>
    <w:p w:rsidR="00010E47" w:rsidRDefault="00010E47" w:rsidP="00010E4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E47" w:rsidRDefault="00293A6D" w:rsidP="00010E4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293A6D" w:rsidRPr="00010E47" w:rsidRDefault="00293A6D" w:rsidP="00010E4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Нам необходимо, чтобы </w:t>
      </w:r>
      <w:r w:rsidRPr="00E95B00">
        <w:rPr>
          <w:rFonts w:ascii="Times New Roman" w:hAnsi="Times New Roman" w:cs="Times New Roman"/>
          <w:b/>
          <w:sz w:val="28"/>
          <w:szCs w:val="28"/>
        </w:rPr>
        <w:t>каждая</w:t>
      </w:r>
      <w:r w:rsidRPr="00E95B00">
        <w:rPr>
          <w:rFonts w:ascii="Times New Roman" w:hAnsi="Times New Roman" w:cs="Times New Roman"/>
          <w:sz w:val="28"/>
          <w:szCs w:val="28"/>
        </w:rPr>
        <w:t xml:space="preserve"> </w:t>
      </w:r>
      <w:r w:rsidRPr="00E95B00">
        <w:rPr>
          <w:rFonts w:ascii="Times New Roman" w:hAnsi="Times New Roman" w:cs="Times New Roman"/>
          <w:b/>
          <w:sz w:val="28"/>
          <w:szCs w:val="28"/>
        </w:rPr>
        <w:t>школа и каждый классный руководитель</w:t>
      </w:r>
      <w:r w:rsidRPr="00E95B00">
        <w:rPr>
          <w:rFonts w:ascii="Times New Roman" w:hAnsi="Times New Roman" w:cs="Times New Roman"/>
          <w:sz w:val="28"/>
          <w:szCs w:val="28"/>
        </w:rPr>
        <w:t xml:space="preserve"> </w:t>
      </w:r>
      <w:r w:rsidRPr="00E95B00">
        <w:rPr>
          <w:rFonts w:ascii="Times New Roman" w:hAnsi="Times New Roman" w:cs="Times New Roman"/>
          <w:b/>
          <w:sz w:val="28"/>
          <w:szCs w:val="28"/>
        </w:rPr>
        <w:t>5 сентября</w:t>
      </w:r>
      <w:r w:rsidRPr="00E95B00">
        <w:rPr>
          <w:rFonts w:ascii="Times New Roman" w:hAnsi="Times New Roman" w:cs="Times New Roman"/>
          <w:sz w:val="28"/>
          <w:szCs w:val="28"/>
        </w:rPr>
        <w:t xml:space="preserve"> были готовы провести </w:t>
      </w:r>
      <w:r w:rsidRPr="00E95B00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E95B00">
        <w:rPr>
          <w:rFonts w:ascii="Times New Roman" w:hAnsi="Times New Roman" w:cs="Times New Roman"/>
          <w:sz w:val="28"/>
          <w:szCs w:val="28"/>
        </w:rPr>
        <w:t>Разговор со своими воспитанниками, чтобы этот и последующие разговоры стали не формальными, чтобы они обращались к близким для учеников примерам, создавали единое пространство смыслов и ценностей, мотивировали к их дальнейшему пониманию и постижению.</w:t>
      </w:r>
      <w:r w:rsidR="007A440C" w:rsidRPr="00E9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40C" w:rsidRPr="00E95B00" w:rsidRDefault="007A440C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 xml:space="preserve">Одним из приоритетов патриотического воспитания </w:t>
      </w:r>
      <w:r w:rsidRPr="00E95B00">
        <w:rPr>
          <w:b/>
          <w:sz w:val="28"/>
          <w:szCs w:val="28"/>
        </w:rPr>
        <w:t>с 1 сентября 2022 года станет применение государственной символики России</w:t>
      </w:r>
      <w:r w:rsidRPr="00E95B00">
        <w:rPr>
          <w:sz w:val="28"/>
          <w:szCs w:val="28"/>
        </w:rPr>
        <w:t xml:space="preserve">, изучение истории государственных символов Российской Федерации в образовательных учреждениях. Подготовка к проведению этой процедуры – это поиск вашего уникального педагогического и организационного решения. Ведь нам важно не просто регулярное еженедельное исполнение процедур. В </w:t>
      </w:r>
      <w:r w:rsidRPr="00E95B00">
        <w:rPr>
          <w:b/>
          <w:sz w:val="28"/>
          <w:szCs w:val="28"/>
        </w:rPr>
        <w:t>каждом школьном</w:t>
      </w:r>
      <w:r w:rsidRPr="00E95B00">
        <w:rPr>
          <w:sz w:val="28"/>
          <w:szCs w:val="28"/>
        </w:rPr>
        <w:t xml:space="preserve"> коллективе должны появиться решения о том, </w:t>
      </w:r>
      <w:r w:rsidRPr="00E95B00">
        <w:rPr>
          <w:b/>
          <w:sz w:val="28"/>
          <w:szCs w:val="28"/>
        </w:rPr>
        <w:t>какие действия, дальнейшая работа, события, слова</w:t>
      </w:r>
      <w:r w:rsidRPr="00E95B00">
        <w:rPr>
          <w:sz w:val="28"/>
          <w:szCs w:val="28"/>
        </w:rPr>
        <w:t xml:space="preserve"> превращают исполнение Гимна и поднятие Флага в школьную традицию, позволяющую взрослым говорить с учащимися о Родине и укреплять в них гордость за страну. </w:t>
      </w:r>
    </w:p>
    <w:p w:rsidR="007A440C" w:rsidRPr="00E95B00" w:rsidRDefault="007A440C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ab/>
        <w:t xml:space="preserve">Так же в основу </w:t>
      </w:r>
      <w:r w:rsidRPr="00E95B00">
        <w:rPr>
          <w:b/>
          <w:sz w:val="28"/>
          <w:szCs w:val="28"/>
        </w:rPr>
        <w:t>обновляющейся системы воспитания</w:t>
      </w:r>
      <w:r w:rsidRPr="00E95B00">
        <w:rPr>
          <w:sz w:val="28"/>
          <w:szCs w:val="28"/>
        </w:rPr>
        <w:t xml:space="preserve"> необходимо закладывать работу по обеспечению перехода от реального образа к желаемому.  </w:t>
      </w:r>
    </w:p>
    <w:p w:rsidR="007A440C" w:rsidRPr="00E95B00" w:rsidRDefault="007A440C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lastRenderedPageBreak/>
        <w:t xml:space="preserve">Единство образовательного пространства, оформленное в </w:t>
      </w:r>
      <w:r w:rsidRPr="00E95B00">
        <w:rPr>
          <w:b/>
          <w:sz w:val="28"/>
          <w:szCs w:val="28"/>
        </w:rPr>
        <w:t xml:space="preserve">проекте «Школа </w:t>
      </w:r>
      <w:proofErr w:type="spellStart"/>
      <w:r w:rsidRPr="00E95B00">
        <w:rPr>
          <w:b/>
          <w:sz w:val="28"/>
          <w:szCs w:val="28"/>
        </w:rPr>
        <w:t>Минпросвещения</w:t>
      </w:r>
      <w:proofErr w:type="spellEnd"/>
      <w:r w:rsidRPr="00E95B00">
        <w:rPr>
          <w:b/>
          <w:sz w:val="28"/>
          <w:szCs w:val="28"/>
        </w:rPr>
        <w:t>»</w:t>
      </w:r>
      <w:r w:rsidRPr="00E95B00">
        <w:rPr>
          <w:sz w:val="28"/>
          <w:szCs w:val="28"/>
        </w:rPr>
        <w:t>, - это комплекс условий, позволяющих реализовывать содержание воспитательной работы по нескольким направлениям.</w:t>
      </w:r>
    </w:p>
    <w:p w:rsidR="007A440C" w:rsidRPr="00E95B00" w:rsidRDefault="007A440C" w:rsidP="00E95B00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E95B00">
        <w:rPr>
          <w:b/>
          <w:sz w:val="28"/>
          <w:szCs w:val="28"/>
        </w:rPr>
        <w:t>23 июня 2022 года</w:t>
      </w:r>
      <w:r w:rsidRPr="00E95B00">
        <w:rPr>
          <w:sz w:val="28"/>
          <w:szCs w:val="28"/>
        </w:rPr>
        <w:t xml:space="preserve"> федеральным учебно-методическим объединением одобрен </w:t>
      </w:r>
      <w:r w:rsidRPr="00E95B00">
        <w:rPr>
          <w:b/>
          <w:sz w:val="28"/>
          <w:szCs w:val="28"/>
        </w:rPr>
        <w:t>обновленный проект Примерной рабочей программы воспитания</w:t>
      </w:r>
      <w:r w:rsidRPr="00E95B00">
        <w:rPr>
          <w:sz w:val="28"/>
          <w:szCs w:val="28"/>
        </w:rPr>
        <w:t xml:space="preserve">. На его основе школам </w:t>
      </w:r>
      <w:r w:rsidRPr="00E95B00">
        <w:rPr>
          <w:b/>
          <w:sz w:val="28"/>
          <w:szCs w:val="28"/>
        </w:rPr>
        <w:t>в кратчайший срок</w:t>
      </w:r>
      <w:r w:rsidRPr="00E95B00">
        <w:rPr>
          <w:sz w:val="28"/>
          <w:szCs w:val="28"/>
        </w:rPr>
        <w:t xml:space="preserve"> необходимо внести корректировки в рабочие программы воспитания.</w:t>
      </w:r>
      <w:r w:rsidR="00997700" w:rsidRPr="00E95B00">
        <w:rPr>
          <w:sz w:val="28"/>
          <w:szCs w:val="28"/>
        </w:rPr>
        <w:t xml:space="preserve"> </w:t>
      </w:r>
    </w:p>
    <w:p w:rsidR="00F47BBD" w:rsidRPr="00E95B00" w:rsidRDefault="00F47BBD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b/>
          <w:sz w:val="28"/>
          <w:szCs w:val="28"/>
        </w:rPr>
        <w:t>З</w:t>
      </w:r>
      <w:r w:rsidRPr="00F47BBD">
        <w:rPr>
          <w:rFonts w:ascii="Times New Roman" w:hAnsi="Times New Roman" w:cs="Times New Roman"/>
          <w:b/>
          <w:sz w:val="28"/>
          <w:szCs w:val="28"/>
        </w:rPr>
        <w:t>адачи</w:t>
      </w:r>
      <w:r w:rsidRPr="00F47BBD">
        <w:rPr>
          <w:rFonts w:ascii="Times New Roman" w:hAnsi="Times New Roman" w:cs="Times New Roman"/>
          <w:sz w:val="28"/>
          <w:szCs w:val="28"/>
        </w:rPr>
        <w:t xml:space="preserve"> в развитии социальной активности школьников расширяются в связи с тем, что 6 июля 2022 года Государственная Дума РФ приняла закон «О российском движении детей и молодежи».</w:t>
      </w:r>
      <w:r w:rsidR="00997700" w:rsidRPr="00E95B00">
        <w:rPr>
          <w:rFonts w:ascii="Times New Roman" w:hAnsi="Times New Roman" w:cs="Times New Roman"/>
          <w:sz w:val="28"/>
          <w:szCs w:val="28"/>
        </w:rPr>
        <w:t xml:space="preserve"> </w:t>
      </w:r>
      <w:r w:rsidRPr="00E95B00">
        <w:rPr>
          <w:rFonts w:ascii="Times New Roman" w:hAnsi="Times New Roman" w:cs="Times New Roman"/>
          <w:sz w:val="28"/>
          <w:szCs w:val="28"/>
        </w:rPr>
        <w:t xml:space="preserve">Наряду с общественными организациями вовлечение детей и подростков в полезную деятельность должны осуществлять </w:t>
      </w:r>
      <w:r w:rsidRPr="00E95B00">
        <w:rPr>
          <w:rFonts w:ascii="Times New Roman" w:hAnsi="Times New Roman" w:cs="Times New Roman"/>
          <w:b/>
          <w:sz w:val="28"/>
          <w:szCs w:val="28"/>
        </w:rPr>
        <w:t>советники директоров по воспитанию и взаимодействию с детскими общественными объединениями</w:t>
      </w:r>
      <w:r w:rsidRPr="00E95B00">
        <w:rPr>
          <w:rFonts w:ascii="Times New Roman" w:hAnsi="Times New Roman" w:cs="Times New Roman"/>
          <w:sz w:val="28"/>
          <w:szCs w:val="28"/>
        </w:rPr>
        <w:t xml:space="preserve">, которые в </w:t>
      </w:r>
      <w:r w:rsidRPr="00E95B00">
        <w:rPr>
          <w:rFonts w:ascii="Times New Roman" w:hAnsi="Times New Roman" w:cs="Times New Roman"/>
          <w:b/>
          <w:sz w:val="28"/>
          <w:szCs w:val="28"/>
        </w:rPr>
        <w:t xml:space="preserve">2023/2024 учебном году согласно </w:t>
      </w:r>
      <w:r w:rsidR="00EC1A69" w:rsidRPr="00E95B00">
        <w:rPr>
          <w:rFonts w:ascii="Times New Roman" w:hAnsi="Times New Roman" w:cs="Times New Roman"/>
          <w:b/>
          <w:sz w:val="28"/>
          <w:szCs w:val="28"/>
        </w:rPr>
        <w:t>поручению Президента,</w:t>
      </w:r>
      <w:r w:rsidR="00997700" w:rsidRPr="00E95B00">
        <w:rPr>
          <w:rFonts w:ascii="Times New Roman" w:hAnsi="Times New Roman" w:cs="Times New Roman"/>
          <w:sz w:val="28"/>
          <w:szCs w:val="28"/>
        </w:rPr>
        <w:t xml:space="preserve"> </w:t>
      </w:r>
      <w:r w:rsidRPr="00E95B00">
        <w:rPr>
          <w:rFonts w:ascii="Times New Roman" w:hAnsi="Times New Roman" w:cs="Times New Roman"/>
          <w:sz w:val="28"/>
          <w:szCs w:val="28"/>
        </w:rPr>
        <w:t>должны появиться в каждой школе.</w:t>
      </w:r>
      <w:r w:rsidR="002E0EC9" w:rsidRPr="00E9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5C7" w:rsidRPr="00E95B00" w:rsidRDefault="001035C7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Направление «Изучение истории родного края. Историческое просвещение.» -это ф</w:t>
      </w:r>
      <w:r w:rsidRPr="001035C7">
        <w:rPr>
          <w:rFonts w:ascii="Times New Roman" w:hAnsi="Times New Roman" w:cs="Times New Roman"/>
          <w:b/>
          <w:sz w:val="28"/>
          <w:szCs w:val="28"/>
        </w:rPr>
        <w:t>ормирование ценностей гражданственности и патриотизма</w:t>
      </w:r>
      <w:r w:rsidRPr="001035C7">
        <w:rPr>
          <w:rFonts w:ascii="Times New Roman" w:hAnsi="Times New Roman" w:cs="Times New Roman"/>
          <w:sz w:val="28"/>
          <w:szCs w:val="28"/>
        </w:rPr>
        <w:t xml:space="preserve"> должно осуществляться не только на уроках истории и обществознания, но и за счет реализации программ и проектов по патриотическому воспитанию. </w:t>
      </w:r>
    </w:p>
    <w:p w:rsidR="001035C7" w:rsidRPr="008456F5" w:rsidRDefault="002E0EC9" w:rsidP="008456F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95B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Направление: </w:t>
      </w:r>
      <w:r w:rsidR="001035C7" w:rsidRPr="001035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«ПРОФОРИЕНТАЦИЯ»</w:t>
      </w:r>
      <w:r w:rsidR="008456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r w:rsidR="00EC1A69">
        <w:rPr>
          <w:rFonts w:ascii="Times New Roman" w:hAnsi="Times New Roman" w:cs="Times New Roman"/>
          <w:sz w:val="28"/>
          <w:szCs w:val="28"/>
        </w:rPr>
        <w:t>амоопределение, в том числе.</w:t>
      </w:r>
    </w:p>
    <w:p w:rsidR="001035C7" w:rsidRPr="00E95B00" w:rsidRDefault="008A3008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Мощным ресурсом профориентации</w:t>
      </w:r>
      <w:r w:rsidR="00A51A3D" w:rsidRPr="00E95B00">
        <w:rPr>
          <w:rFonts w:ascii="Times New Roman" w:hAnsi="Times New Roman" w:cs="Times New Roman"/>
          <w:sz w:val="28"/>
          <w:szCs w:val="28"/>
        </w:rPr>
        <w:t xml:space="preserve"> в нашем округе,</w:t>
      </w:r>
      <w:r w:rsidRPr="00E95B00">
        <w:rPr>
          <w:rFonts w:ascii="Times New Roman" w:hAnsi="Times New Roman" w:cs="Times New Roman"/>
          <w:sz w:val="28"/>
          <w:szCs w:val="28"/>
        </w:rPr>
        <w:t xml:space="preserve"> является проект «Билет в будущее». В него с разной степенью охвата вовлечены обучающиеся образовательных учреждений.</w:t>
      </w:r>
    </w:p>
    <w:p w:rsidR="008A3008" w:rsidRPr="00E95B00" w:rsidRDefault="008A3008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На данный момент для развития данного направления нам необходимо реализовать следующие шаги в этом учебном году:</w:t>
      </w:r>
    </w:p>
    <w:p w:rsidR="008A3008" w:rsidRPr="008456F5" w:rsidRDefault="008A3008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56F5">
        <w:rPr>
          <w:rFonts w:ascii="Times New Roman" w:hAnsi="Times New Roman" w:cs="Times New Roman"/>
          <w:sz w:val="28"/>
          <w:szCs w:val="28"/>
        </w:rPr>
        <w:t>Организация участия обучающихся в профессиональных пробах;</w:t>
      </w:r>
    </w:p>
    <w:p w:rsidR="008A3008" w:rsidRPr="008456F5" w:rsidRDefault="008A3008" w:rsidP="00E95B00">
      <w:pPr>
        <w:pStyle w:val="aa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6F5">
        <w:rPr>
          <w:rFonts w:ascii="Times New Roman" w:hAnsi="Times New Roman"/>
          <w:sz w:val="28"/>
          <w:szCs w:val="28"/>
        </w:rPr>
        <w:t>-</w:t>
      </w:r>
      <w:r w:rsidR="00A51A3D" w:rsidRPr="008456F5">
        <w:rPr>
          <w:rFonts w:ascii="Times New Roman" w:hAnsi="Times New Roman"/>
          <w:sz w:val="28"/>
          <w:szCs w:val="28"/>
        </w:rPr>
        <w:t>Рассмотреть возможность участия в</w:t>
      </w:r>
      <w:r w:rsidRPr="008456F5">
        <w:rPr>
          <w:rFonts w:ascii="Times New Roman" w:hAnsi="Times New Roman"/>
          <w:sz w:val="28"/>
          <w:szCs w:val="28"/>
        </w:rPr>
        <w:t xml:space="preserve"> конкурсах профессионального</w:t>
      </w:r>
      <w:r w:rsidR="00010E47" w:rsidRPr="008456F5">
        <w:rPr>
          <w:rFonts w:ascii="Times New Roman" w:hAnsi="Times New Roman"/>
          <w:sz w:val="28"/>
          <w:szCs w:val="28"/>
        </w:rPr>
        <w:t xml:space="preserve"> мастерства: </w:t>
      </w:r>
      <w:r w:rsidRPr="008456F5">
        <w:rPr>
          <w:rFonts w:ascii="Times New Roman" w:hAnsi="Times New Roman"/>
          <w:sz w:val="28"/>
          <w:szCs w:val="28"/>
        </w:rPr>
        <w:t xml:space="preserve">«Пахарь», </w:t>
      </w:r>
      <w:proofErr w:type="spellStart"/>
      <w:r w:rsidRPr="008456F5">
        <w:rPr>
          <w:rFonts w:ascii="Times New Roman" w:hAnsi="Times New Roman"/>
          <w:sz w:val="28"/>
          <w:szCs w:val="28"/>
        </w:rPr>
        <w:t>Arсti</w:t>
      </w:r>
      <w:proofErr w:type="spellEnd"/>
      <w:r w:rsidRPr="008456F5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8456F5">
        <w:rPr>
          <w:rFonts w:ascii="Times New Roman" w:hAnsi="Times New Roman"/>
          <w:sz w:val="28"/>
          <w:szCs w:val="28"/>
        </w:rPr>
        <w:t>Skills</w:t>
      </w:r>
      <w:proofErr w:type="spellEnd"/>
      <w:r w:rsidRPr="008456F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456F5">
        <w:rPr>
          <w:rFonts w:ascii="Times New Roman" w:hAnsi="Times New Roman"/>
          <w:sz w:val="28"/>
          <w:szCs w:val="28"/>
        </w:rPr>
        <w:t>JuniorSkills</w:t>
      </w:r>
      <w:proofErr w:type="spellEnd"/>
      <w:r w:rsidRPr="008456F5">
        <w:rPr>
          <w:rFonts w:ascii="Times New Roman" w:hAnsi="Times New Roman"/>
          <w:sz w:val="28"/>
          <w:szCs w:val="28"/>
        </w:rPr>
        <w:t>, (</w:t>
      </w:r>
      <w:proofErr w:type="spellStart"/>
      <w:r w:rsidRPr="008456F5">
        <w:rPr>
          <w:rFonts w:ascii="Times New Roman" w:hAnsi="Times New Roman"/>
          <w:sz w:val="28"/>
          <w:szCs w:val="28"/>
        </w:rPr>
        <w:t>WorldSkills</w:t>
      </w:r>
      <w:proofErr w:type="spellEnd"/>
      <w:r w:rsidRPr="008456F5">
        <w:rPr>
          <w:rFonts w:ascii="Times New Roman" w:hAnsi="Times New Roman"/>
          <w:sz w:val="28"/>
          <w:szCs w:val="28"/>
        </w:rPr>
        <w:t xml:space="preserve"> Россия)</w:t>
      </w:r>
      <w:r w:rsidR="00BF772F" w:rsidRPr="008456F5">
        <w:rPr>
          <w:rFonts w:ascii="Times New Roman" w:hAnsi="Times New Roman"/>
          <w:sz w:val="28"/>
          <w:szCs w:val="28"/>
        </w:rPr>
        <w:t>;</w:t>
      </w:r>
    </w:p>
    <w:p w:rsidR="00BF772F" w:rsidRPr="008456F5" w:rsidRDefault="00BF772F" w:rsidP="00E95B00">
      <w:pPr>
        <w:pStyle w:val="aa"/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56F5">
        <w:rPr>
          <w:rFonts w:ascii="Times New Roman" w:hAnsi="Times New Roman"/>
          <w:sz w:val="28"/>
          <w:szCs w:val="28"/>
        </w:rPr>
        <w:t xml:space="preserve">- Организовать </w:t>
      </w:r>
      <w:r w:rsidR="00A51A3D" w:rsidRPr="008456F5">
        <w:rPr>
          <w:rFonts w:ascii="Times New Roman" w:hAnsi="Times New Roman"/>
          <w:sz w:val="28"/>
          <w:szCs w:val="28"/>
        </w:rPr>
        <w:t xml:space="preserve">подготовку к </w:t>
      </w:r>
      <w:r w:rsidRPr="008456F5">
        <w:rPr>
          <w:rFonts w:ascii="Times New Roman" w:hAnsi="Times New Roman"/>
          <w:sz w:val="28"/>
          <w:szCs w:val="28"/>
        </w:rPr>
        <w:t>участи</w:t>
      </w:r>
      <w:r w:rsidR="00A51A3D" w:rsidRPr="008456F5">
        <w:rPr>
          <w:rFonts w:ascii="Times New Roman" w:hAnsi="Times New Roman"/>
          <w:sz w:val="28"/>
          <w:szCs w:val="28"/>
        </w:rPr>
        <w:t>ю</w:t>
      </w:r>
      <w:r w:rsidRPr="008456F5">
        <w:rPr>
          <w:rFonts w:ascii="Times New Roman" w:hAnsi="Times New Roman"/>
          <w:sz w:val="28"/>
          <w:szCs w:val="28"/>
        </w:rPr>
        <w:t xml:space="preserve"> в</w:t>
      </w:r>
      <w:r w:rsidRPr="008456F5">
        <w:rPr>
          <w:rFonts w:ascii="Times New Roman" w:hAnsi="Times New Roman"/>
          <w:bCs/>
          <w:iCs/>
          <w:sz w:val="28"/>
          <w:szCs w:val="28"/>
        </w:rPr>
        <w:t xml:space="preserve"> чемпионате «</w:t>
      </w:r>
      <w:proofErr w:type="spellStart"/>
      <w:r w:rsidRPr="008456F5">
        <w:rPr>
          <w:rFonts w:ascii="Times New Roman" w:hAnsi="Times New Roman"/>
          <w:bCs/>
          <w:iCs/>
          <w:sz w:val="28"/>
          <w:szCs w:val="28"/>
        </w:rPr>
        <w:t>Абилимпикс</w:t>
      </w:r>
      <w:proofErr w:type="spellEnd"/>
      <w:r w:rsidRPr="008456F5">
        <w:rPr>
          <w:rFonts w:ascii="Times New Roman" w:hAnsi="Times New Roman"/>
          <w:bCs/>
          <w:iCs/>
          <w:sz w:val="28"/>
          <w:szCs w:val="28"/>
        </w:rPr>
        <w:t>»</w:t>
      </w:r>
      <w:r w:rsidR="00A51A3D" w:rsidRPr="008456F5">
        <w:rPr>
          <w:rFonts w:ascii="Times New Roman" w:hAnsi="Times New Roman"/>
          <w:bCs/>
          <w:iCs/>
          <w:sz w:val="28"/>
          <w:szCs w:val="28"/>
        </w:rPr>
        <w:t>.</w:t>
      </w:r>
    </w:p>
    <w:p w:rsidR="002E0EC9" w:rsidRPr="00EC1A69" w:rsidRDefault="002E0EC9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1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Критерии единого образовательного пространства. «Здоровье» и «Школьный климат»</w:t>
      </w:r>
    </w:p>
    <w:p w:rsidR="002E0EC9" w:rsidRPr="00E95B00" w:rsidRDefault="00EC1A69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E0EC9" w:rsidRPr="00E95B00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E0EC9" w:rsidRPr="00E95B00">
        <w:rPr>
          <w:rFonts w:ascii="Times New Roman" w:hAnsi="Times New Roman" w:cs="Times New Roman"/>
          <w:sz w:val="28"/>
          <w:szCs w:val="28"/>
        </w:rPr>
        <w:t xml:space="preserve"> идеальной школы, закладываемой проектом «Школа </w:t>
      </w:r>
      <w:proofErr w:type="spellStart"/>
      <w:r w:rsidR="002E0EC9" w:rsidRPr="00E95B0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2E0EC9" w:rsidRPr="00E95B00">
        <w:rPr>
          <w:rFonts w:ascii="Times New Roman" w:hAnsi="Times New Roman" w:cs="Times New Roman"/>
          <w:sz w:val="28"/>
          <w:szCs w:val="28"/>
        </w:rPr>
        <w:t xml:space="preserve">», </w:t>
      </w:r>
      <w:r w:rsidR="002E0EC9" w:rsidRPr="00E95B00">
        <w:rPr>
          <w:rFonts w:ascii="Times New Roman" w:hAnsi="Times New Roman" w:cs="Times New Roman"/>
          <w:b/>
          <w:sz w:val="28"/>
          <w:szCs w:val="28"/>
        </w:rPr>
        <w:t>психическое и физическое здоровье</w:t>
      </w:r>
      <w:r w:rsidR="002E0EC9" w:rsidRPr="00E95B00">
        <w:rPr>
          <w:rFonts w:ascii="Times New Roman" w:hAnsi="Times New Roman" w:cs="Times New Roman"/>
          <w:sz w:val="28"/>
          <w:szCs w:val="28"/>
        </w:rPr>
        <w:t xml:space="preserve"> рассматривается не только как личный ресурс, нео</w:t>
      </w:r>
      <w:r w:rsidR="00A51A3D" w:rsidRPr="00E95B00">
        <w:rPr>
          <w:rFonts w:ascii="Times New Roman" w:hAnsi="Times New Roman" w:cs="Times New Roman"/>
          <w:sz w:val="28"/>
          <w:szCs w:val="28"/>
        </w:rPr>
        <w:t>бходимый для успешного обучения.</w:t>
      </w:r>
      <w:r w:rsidR="00A17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5C7" w:rsidRPr="00E95B00" w:rsidRDefault="002E0EC9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Важным фактором формирования ценностного отношения к здоровью является внедрение в повседневную жизнь обучающихся </w:t>
      </w:r>
      <w:r w:rsidRPr="00E95B00">
        <w:rPr>
          <w:rFonts w:ascii="Times New Roman" w:hAnsi="Times New Roman" w:cs="Times New Roman"/>
          <w:b/>
          <w:sz w:val="28"/>
          <w:szCs w:val="28"/>
        </w:rPr>
        <w:t>физической культуры и спорта.</w:t>
      </w:r>
      <w:r w:rsidRPr="00E95B00">
        <w:rPr>
          <w:rFonts w:ascii="Times New Roman" w:hAnsi="Times New Roman" w:cs="Times New Roman"/>
          <w:sz w:val="28"/>
          <w:szCs w:val="28"/>
        </w:rPr>
        <w:t xml:space="preserve"> Критерием результативного единого образовательного пространства, направленного на формирование ценностного отношения к здоровью</w:t>
      </w:r>
      <w:r w:rsidRPr="00E95B00">
        <w:rPr>
          <w:rFonts w:ascii="Times New Roman" w:hAnsi="Times New Roman" w:cs="Times New Roman"/>
          <w:b/>
          <w:sz w:val="28"/>
          <w:szCs w:val="28"/>
        </w:rPr>
        <w:t xml:space="preserve">, является проведение массовых физкультурно-спортивных мероприятий. </w:t>
      </w:r>
      <w:r w:rsidRPr="00E95B00">
        <w:rPr>
          <w:rFonts w:ascii="Times New Roman" w:hAnsi="Times New Roman" w:cs="Times New Roman"/>
          <w:sz w:val="28"/>
          <w:szCs w:val="28"/>
        </w:rPr>
        <w:t xml:space="preserve">Такими мероприятиями в каждой школе должны стать </w:t>
      </w:r>
      <w:r w:rsidRPr="00E95B00">
        <w:rPr>
          <w:rFonts w:ascii="Times New Roman" w:hAnsi="Times New Roman" w:cs="Times New Roman"/>
          <w:b/>
          <w:sz w:val="28"/>
          <w:szCs w:val="28"/>
        </w:rPr>
        <w:t>«Президентские состязания» и «Президентские спортивные игры».</w:t>
      </w:r>
    </w:p>
    <w:p w:rsidR="002E0EC9" w:rsidRPr="00E95B00" w:rsidRDefault="002E0EC9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Президента Российской Федерации </w:t>
      </w:r>
      <w:r w:rsidRPr="00E95B00">
        <w:rPr>
          <w:rFonts w:ascii="Times New Roman" w:hAnsi="Times New Roman" w:cs="Times New Roman"/>
          <w:b/>
          <w:sz w:val="28"/>
          <w:szCs w:val="28"/>
        </w:rPr>
        <w:t>во всех школах</w:t>
      </w:r>
      <w:r w:rsidRPr="00E95B00">
        <w:rPr>
          <w:rFonts w:ascii="Times New Roman" w:hAnsi="Times New Roman" w:cs="Times New Roman"/>
          <w:sz w:val="28"/>
          <w:szCs w:val="28"/>
        </w:rPr>
        <w:t xml:space="preserve"> должны быть созданы </w:t>
      </w:r>
      <w:r w:rsidRPr="00E95B00">
        <w:rPr>
          <w:rFonts w:ascii="Times New Roman" w:hAnsi="Times New Roman" w:cs="Times New Roman"/>
          <w:b/>
          <w:sz w:val="28"/>
          <w:szCs w:val="28"/>
        </w:rPr>
        <w:t>школьные спортивные клубы</w:t>
      </w:r>
      <w:r w:rsidRPr="00E95B00">
        <w:rPr>
          <w:rFonts w:ascii="Times New Roman" w:hAnsi="Times New Roman" w:cs="Times New Roman"/>
          <w:sz w:val="28"/>
          <w:szCs w:val="28"/>
        </w:rPr>
        <w:t>. На сегодняшний день спортивные клубы созданы</w:t>
      </w:r>
      <w:r w:rsidR="00A51A3D" w:rsidRPr="00E95B00">
        <w:rPr>
          <w:rFonts w:ascii="Times New Roman" w:hAnsi="Times New Roman" w:cs="Times New Roman"/>
          <w:sz w:val="28"/>
          <w:szCs w:val="28"/>
        </w:rPr>
        <w:t xml:space="preserve"> в 7 школах, в оставшихся школах </w:t>
      </w:r>
      <w:r w:rsidR="00A51A3D" w:rsidRPr="00E95B00">
        <w:rPr>
          <w:rFonts w:ascii="Times New Roman" w:hAnsi="Times New Roman" w:cs="Times New Roman"/>
          <w:sz w:val="28"/>
          <w:szCs w:val="28"/>
        </w:rPr>
        <w:lastRenderedPageBreak/>
        <w:t>пока нет возможности.</w:t>
      </w:r>
      <w:r w:rsidR="00306A21" w:rsidRPr="00E9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A3D" w:rsidRPr="00E95B00" w:rsidRDefault="00A51A3D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A3D">
        <w:rPr>
          <w:rFonts w:ascii="Times New Roman" w:hAnsi="Times New Roman" w:cs="Times New Roman"/>
          <w:sz w:val="28"/>
          <w:szCs w:val="28"/>
        </w:rPr>
        <w:t xml:space="preserve">В ноябре – декабре 2022 года мы отметим </w:t>
      </w:r>
      <w:r w:rsidRPr="00A51A3D">
        <w:rPr>
          <w:rFonts w:ascii="Times New Roman" w:hAnsi="Times New Roman" w:cs="Times New Roman"/>
          <w:b/>
          <w:sz w:val="28"/>
          <w:szCs w:val="28"/>
        </w:rPr>
        <w:t xml:space="preserve">200-летие Енисейской губернии. </w:t>
      </w:r>
      <w:r w:rsidRPr="00A51A3D">
        <w:rPr>
          <w:rFonts w:ascii="Times New Roman" w:hAnsi="Times New Roman" w:cs="Times New Roman"/>
          <w:sz w:val="28"/>
          <w:szCs w:val="28"/>
        </w:rPr>
        <w:t>К этому событию в помощь педагогам также готовится большой пакет материалов и разработок.</w:t>
      </w:r>
      <w:r w:rsidR="00306A21" w:rsidRPr="00E9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A21" w:rsidRPr="00E95B00" w:rsidRDefault="00306A21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Так же в 2022</w:t>
      </w:r>
      <w:r w:rsidR="008E5947" w:rsidRPr="00E95B00">
        <w:rPr>
          <w:rFonts w:ascii="Times New Roman" w:hAnsi="Times New Roman" w:cs="Times New Roman"/>
          <w:sz w:val="28"/>
          <w:szCs w:val="28"/>
        </w:rPr>
        <w:t xml:space="preserve"> – 2023 учебном году определены приоритетные направления в сфере воспитания:</w:t>
      </w:r>
    </w:p>
    <w:p w:rsidR="00306A21" w:rsidRPr="00E95B00" w:rsidRDefault="00306A21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-</w:t>
      </w:r>
      <w:r w:rsidR="008E5947" w:rsidRPr="00E95B00">
        <w:rPr>
          <w:rFonts w:ascii="Times New Roman" w:hAnsi="Times New Roman" w:cs="Times New Roman"/>
          <w:sz w:val="28"/>
          <w:szCs w:val="28"/>
        </w:rPr>
        <w:t xml:space="preserve">Развитие воспитательной среды (Российское движение школьников, </w:t>
      </w:r>
      <w:proofErr w:type="spellStart"/>
      <w:r w:rsidR="008E5947" w:rsidRPr="00E95B0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8E5947" w:rsidRPr="00E95B00">
        <w:rPr>
          <w:rFonts w:ascii="Times New Roman" w:hAnsi="Times New Roman" w:cs="Times New Roman"/>
          <w:sz w:val="28"/>
          <w:szCs w:val="28"/>
        </w:rPr>
        <w:t>, школьные театры, школьные музеи</w:t>
      </w:r>
      <w:r w:rsidRPr="00E95B00">
        <w:rPr>
          <w:rFonts w:ascii="Times New Roman" w:hAnsi="Times New Roman" w:cs="Times New Roman"/>
          <w:sz w:val="28"/>
          <w:szCs w:val="28"/>
        </w:rPr>
        <w:t>.</w:t>
      </w:r>
      <w:r w:rsidR="008E5947" w:rsidRPr="00E95B00">
        <w:rPr>
          <w:rFonts w:ascii="Times New Roman" w:hAnsi="Times New Roman" w:cs="Times New Roman"/>
          <w:sz w:val="28"/>
          <w:szCs w:val="28"/>
        </w:rPr>
        <w:t>);</w:t>
      </w:r>
    </w:p>
    <w:p w:rsidR="00306A21" w:rsidRPr="00E95B00" w:rsidRDefault="00306A21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-</w:t>
      </w:r>
      <w:r w:rsidR="008E5947" w:rsidRPr="00E95B00">
        <w:rPr>
          <w:rFonts w:ascii="Times New Roman" w:hAnsi="Times New Roman" w:cs="Times New Roman"/>
          <w:sz w:val="28"/>
          <w:szCs w:val="28"/>
        </w:rPr>
        <w:t>Участие в движении «Большая перемена»;</w:t>
      </w:r>
      <w:r w:rsidR="00A17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A69" w:rsidRDefault="00306A21" w:rsidP="00EC1A6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-</w:t>
      </w:r>
      <w:r w:rsidR="008E5947" w:rsidRPr="00E95B00">
        <w:rPr>
          <w:rFonts w:ascii="Times New Roman" w:hAnsi="Times New Roman" w:cs="Times New Roman"/>
          <w:sz w:val="28"/>
          <w:szCs w:val="28"/>
        </w:rPr>
        <w:t xml:space="preserve">Создание специального пространства в </w:t>
      </w:r>
      <w:r w:rsidRPr="00E95B00">
        <w:rPr>
          <w:rFonts w:ascii="Times New Roman" w:hAnsi="Times New Roman" w:cs="Times New Roman"/>
          <w:sz w:val="28"/>
          <w:szCs w:val="28"/>
        </w:rPr>
        <w:t xml:space="preserve">школе «Центр детских инициатив». </w:t>
      </w:r>
    </w:p>
    <w:p w:rsidR="003F32C7" w:rsidRPr="00E95B00" w:rsidRDefault="003F32C7" w:rsidP="00EC1A6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B00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3F32C7" w:rsidRPr="00E95B00" w:rsidRDefault="003F32C7" w:rsidP="00EC1A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выявления, поддержки и развития способностей и талантов у детей является одним из направлений Стратегии развития образования Красноярского края. </w:t>
      </w:r>
    </w:p>
    <w:p w:rsidR="003F32C7" w:rsidRPr="00E95B00" w:rsidRDefault="003F32C7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форм поддержки талантливых детей является ежегодное проведение Всероссийской олимпиады школьников. На протяжении многих лет наши обучающиеся становятся победителями и призерами муниципального этапа олимпиады по литературе, географии и биологии, обществознанию и физической культуре. Однако, результаты олимпиады свидетельствуют и о том, что в последние годы происходит уменьшение численности призеров и победителей, также сужается круг учебных дисциплин, по которым дети становятся призёрами и победителями. Анализ результатов участия на муниципальном этапе Всероссийской олимпиады показывает, </w:t>
      </w:r>
      <w:r w:rsidRPr="00E9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в последние три года не было ни призеров, ни победителей по физике, химии, информатике, праву, мировой художественной культуре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свидетельствует об отсутствии в общеобразовательных учреждениях по данным предметам системной работы с одаренными учащимися, подготовки их к олимпиадам. На региональный этап Всероссийской олимпиады школьников последние несколько лет выходят один - два ребенка, при этом победителями или призерами они не становятся.  </w:t>
      </w:r>
    </w:p>
    <w:p w:rsidR="003F32C7" w:rsidRPr="00E95B00" w:rsidRDefault="003F32C7" w:rsidP="00E95B00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2021-2022 учебном году на муниципальном этапе всероссийской олимпиады школьников по 15-ти предметам принял участие 151 обучающийся, что составило 39,6% от общего числа участвующих в школьном этапе.  По сравнению с прошлым учебным годом количество участников олимпиады уменьшилось на 1,1%.</w:t>
      </w:r>
      <w:r w:rsidR="0091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2C7" w:rsidRPr="00E95B00" w:rsidRDefault="003F32C7" w:rsidP="00E95B00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Улучшились результаты олимпиад по английскому языку, биологии, основам безопасности и жизнедеятельности, экологии и русскому языку. Снизились результаты олимпиады по истории. 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32C7" w:rsidRPr="00E95B00" w:rsidRDefault="003F32C7" w:rsidP="00E95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целенаправленной системной работы с высокомотивированными детьми на уровне округа создана муниципальная дорожная карта, мероприятия которой предполагают не только подготовку детей к олимпиадам, но и повышение профессиональной компетенции педагогов, работающих с высокомотивированными детьми. </w:t>
      </w:r>
      <w:r w:rsidR="0091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2C7" w:rsidRPr="00E95B00" w:rsidRDefault="003F32C7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A21" w:rsidRPr="00E95B00" w:rsidRDefault="00306A21" w:rsidP="00010E4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Уважаемые коллеги,</w:t>
      </w:r>
    </w:p>
    <w:p w:rsidR="00306A21" w:rsidRPr="00E95B00" w:rsidRDefault="00306A21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b/>
          <w:sz w:val="28"/>
          <w:szCs w:val="28"/>
        </w:rPr>
        <w:t>1 сентября 2022 года</w:t>
      </w:r>
      <w:r w:rsidRPr="00E95B00">
        <w:rPr>
          <w:rFonts w:ascii="Times New Roman" w:hAnsi="Times New Roman" w:cs="Times New Roman"/>
          <w:sz w:val="28"/>
          <w:szCs w:val="28"/>
        </w:rPr>
        <w:t xml:space="preserve"> мы начинаем реализацию </w:t>
      </w:r>
      <w:r w:rsidRPr="00E95B00">
        <w:rPr>
          <w:rFonts w:ascii="Times New Roman" w:hAnsi="Times New Roman" w:cs="Times New Roman"/>
          <w:b/>
          <w:sz w:val="28"/>
          <w:szCs w:val="28"/>
        </w:rPr>
        <w:t>обновленных стандартов</w:t>
      </w:r>
      <w:r w:rsidRPr="00E95B00">
        <w:rPr>
          <w:rFonts w:ascii="Times New Roman" w:hAnsi="Times New Roman" w:cs="Times New Roman"/>
          <w:sz w:val="28"/>
          <w:szCs w:val="28"/>
        </w:rPr>
        <w:t>, работа с которыми требует от педагогических работников всех категорий полного и однозначного понимания целевых, содержательных, инструментальных, инфраструктурных и иных его регулятивных предписаний.</w:t>
      </w:r>
    </w:p>
    <w:p w:rsidR="00306A21" w:rsidRPr="00E95B00" w:rsidRDefault="00306A21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Критерии единого образовательного пространства «школа </w:t>
      </w:r>
      <w:proofErr w:type="spellStart"/>
      <w:r w:rsidRPr="00E95B0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95B00">
        <w:rPr>
          <w:rFonts w:ascii="Times New Roman" w:hAnsi="Times New Roman" w:cs="Times New Roman"/>
          <w:sz w:val="28"/>
          <w:szCs w:val="28"/>
        </w:rPr>
        <w:t>»</w:t>
      </w:r>
      <w:r w:rsidR="009100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00DA" w:rsidRDefault="00306A21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Стандарт условий проекта «Школа </w:t>
      </w:r>
      <w:proofErr w:type="spellStart"/>
      <w:r w:rsidRPr="00E95B0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95B00">
        <w:rPr>
          <w:rFonts w:ascii="Times New Roman" w:hAnsi="Times New Roman" w:cs="Times New Roman"/>
          <w:sz w:val="28"/>
          <w:szCs w:val="28"/>
        </w:rPr>
        <w:t>» в направлении «Знание: качество и объективность», который вы видите на слайде, совпадает с частью критериев готовнос</w:t>
      </w:r>
      <w:r w:rsidR="009100DA">
        <w:rPr>
          <w:rFonts w:ascii="Times New Roman" w:hAnsi="Times New Roman" w:cs="Times New Roman"/>
          <w:sz w:val="28"/>
          <w:szCs w:val="28"/>
        </w:rPr>
        <w:t>ти к введению обновленных ФГОС.</w:t>
      </w:r>
    </w:p>
    <w:p w:rsidR="00306A21" w:rsidRPr="00E95B00" w:rsidRDefault="00306A21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Запланированный у нас график перехода на ФГОС (федеральные государственные образовательные стандарты) с 1 сентября 2022 года</w:t>
      </w:r>
      <w:r w:rsidRPr="00E95B00">
        <w:rPr>
          <w:rFonts w:ascii="Times New Roman" w:hAnsi="Times New Roman" w:cs="Times New Roman"/>
          <w:b/>
          <w:sz w:val="28"/>
          <w:szCs w:val="28"/>
        </w:rPr>
        <w:t>,</w:t>
      </w:r>
      <w:r w:rsidRPr="00E95B00">
        <w:rPr>
          <w:rFonts w:ascii="Times New Roman" w:hAnsi="Times New Roman" w:cs="Times New Roman"/>
          <w:sz w:val="28"/>
          <w:szCs w:val="28"/>
        </w:rPr>
        <w:t xml:space="preserve"> переход обязателен во всех </w:t>
      </w:r>
      <w:r w:rsidRPr="00E95B00">
        <w:rPr>
          <w:rFonts w:ascii="Times New Roman" w:hAnsi="Times New Roman" w:cs="Times New Roman"/>
          <w:b/>
          <w:sz w:val="28"/>
          <w:szCs w:val="28"/>
        </w:rPr>
        <w:t>первых</w:t>
      </w:r>
      <w:r w:rsidRPr="00E95B00">
        <w:rPr>
          <w:rFonts w:ascii="Times New Roman" w:hAnsi="Times New Roman" w:cs="Times New Roman"/>
          <w:sz w:val="28"/>
          <w:szCs w:val="28"/>
        </w:rPr>
        <w:t xml:space="preserve"> и </w:t>
      </w:r>
      <w:r w:rsidRPr="00E95B00">
        <w:rPr>
          <w:rFonts w:ascii="Times New Roman" w:hAnsi="Times New Roman" w:cs="Times New Roman"/>
          <w:b/>
          <w:sz w:val="28"/>
          <w:szCs w:val="28"/>
        </w:rPr>
        <w:t>пятых</w:t>
      </w:r>
      <w:r w:rsidRPr="00E95B00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32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1C0" w:rsidRPr="00E95B00" w:rsidRDefault="004651C0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1C0" w:rsidRPr="00E95B00" w:rsidRDefault="004651C0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Так, по объективной информации на 10 августа, к созданию рабочих программ по учебным предметам </w:t>
      </w:r>
      <w:r w:rsidRPr="00E95B00">
        <w:rPr>
          <w:rFonts w:ascii="Times New Roman" w:hAnsi="Times New Roman" w:cs="Times New Roman"/>
          <w:b/>
          <w:sz w:val="28"/>
          <w:szCs w:val="28"/>
        </w:rPr>
        <w:t>с использованием онлайн-сервиса «Конструктор рабочих программ»,</w:t>
      </w:r>
      <w:r w:rsidRPr="00E95B00">
        <w:rPr>
          <w:rFonts w:ascii="Times New Roman" w:hAnsi="Times New Roman" w:cs="Times New Roman"/>
          <w:sz w:val="28"/>
          <w:szCs w:val="28"/>
        </w:rPr>
        <w:t xml:space="preserve"> размещенного на портале «Единое содержание общего образования», создают программы с использованием Конструктора, </w:t>
      </w:r>
      <w:r w:rsidRPr="00E95B00">
        <w:rPr>
          <w:rFonts w:ascii="Times New Roman" w:hAnsi="Times New Roman" w:cs="Times New Roman"/>
          <w:b/>
          <w:sz w:val="28"/>
          <w:szCs w:val="28"/>
        </w:rPr>
        <w:t>не все учителя.</w:t>
      </w:r>
    </w:p>
    <w:p w:rsidR="004651C0" w:rsidRPr="00E95B00" w:rsidRDefault="004651C0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Проект «Школа </w:t>
      </w:r>
      <w:proofErr w:type="spellStart"/>
      <w:r w:rsidRPr="00E95B0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95B00">
        <w:rPr>
          <w:rFonts w:ascii="Times New Roman" w:hAnsi="Times New Roman" w:cs="Times New Roman"/>
          <w:sz w:val="28"/>
          <w:szCs w:val="28"/>
        </w:rPr>
        <w:t xml:space="preserve">» в направлении «Образовательная среда» связаны с использованием </w:t>
      </w:r>
      <w:r w:rsidRPr="00E95B00">
        <w:rPr>
          <w:rFonts w:ascii="Times New Roman" w:hAnsi="Times New Roman" w:cs="Times New Roman"/>
          <w:b/>
          <w:sz w:val="28"/>
          <w:szCs w:val="28"/>
        </w:rPr>
        <w:t>цифрового контента</w:t>
      </w:r>
      <w:r w:rsidRPr="00E95B00">
        <w:rPr>
          <w:rFonts w:ascii="Times New Roman" w:hAnsi="Times New Roman" w:cs="Times New Roman"/>
          <w:sz w:val="28"/>
          <w:szCs w:val="28"/>
        </w:rPr>
        <w:t>.</w:t>
      </w:r>
    </w:p>
    <w:p w:rsidR="004651C0" w:rsidRPr="00E95B00" w:rsidRDefault="004651C0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Проект «Цифровая образовательная среда», позволит усовершенствовать цифровое пространство школы. В этом году осуществлялось оснащение материально – технической базы МБОУ «Икшурминская средняя школа», образовательному учреждению выделено 13 ноутбуков, 13 компьютерных мышек и 1 многофункциональный принтер.</w:t>
      </w:r>
    </w:p>
    <w:p w:rsidR="00323ED7" w:rsidRDefault="004651C0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В РФ формируется </w:t>
      </w:r>
      <w:r w:rsidRPr="00E95B00">
        <w:rPr>
          <w:rFonts w:ascii="Times New Roman" w:hAnsi="Times New Roman" w:cs="Times New Roman"/>
          <w:b/>
          <w:sz w:val="28"/>
          <w:szCs w:val="28"/>
        </w:rPr>
        <w:t>единое цифровое образовательное пространство</w:t>
      </w:r>
      <w:r w:rsidRPr="00E95B00">
        <w:rPr>
          <w:rFonts w:ascii="Times New Roman" w:hAnsi="Times New Roman" w:cs="Times New Roman"/>
          <w:sz w:val="28"/>
          <w:szCs w:val="28"/>
        </w:rPr>
        <w:t xml:space="preserve">, центральным звеном которого должна стать </w:t>
      </w:r>
      <w:r w:rsidRPr="00E95B00">
        <w:rPr>
          <w:rFonts w:ascii="Times New Roman" w:hAnsi="Times New Roman" w:cs="Times New Roman"/>
          <w:b/>
          <w:sz w:val="28"/>
          <w:szCs w:val="28"/>
        </w:rPr>
        <w:t>федеральная государственная информационная система «Моя школа»</w:t>
      </w:r>
      <w:r w:rsidRPr="00E95B00">
        <w:rPr>
          <w:rFonts w:ascii="Times New Roman" w:hAnsi="Times New Roman" w:cs="Times New Roman"/>
          <w:sz w:val="28"/>
          <w:szCs w:val="28"/>
        </w:rPr>
        <w:t xml:space="preserve"> (ФГИС «Моя школа»). </w:t>
      </w:r>
      <w:r w:rsidRPr="00E95B00">
        <w:rPr>
          <w:rFonts w:ascii="Times New Roman" w:hAnsi="Times New Roman" w:cs="Times New Roman"/>
          <w:b/>
          <w:sz w:val="28"/>
          <w:szCs w:val="28"/>
        </w:rPr>
        <w:t>Ее апробация начнётся в школах с 1 сентября 2022 года. А с 1 января 2023 года все школы должны начать использовать ее в штатном режиме.</w:t>
      </w:r>
      <w:r w:rsidR="00323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A69" w:rsidRDefault="00EC1A69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D01" w:rsidRPr="00E95B00" w:rsidRDefault="00CE3D01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E47">
        <w:rPr>
          <w:rFonts w:ascii="Times New Roman" w:hAnsi="Times New Roman" w:cs="Times New Roman"/>
          <w:b/>
          <w:sz w:val="28"/>
          <w:szCs w:val="28"/>
        </w:rPr>
        <w:t xml:space="preserve">Уважаемые коллеги, </w:t>
      </w:r>
      <w:r w:rsidRPr="00E95B00">
        <w:rPr>
          <w:rFonts w:ascii="Times New Roman" w:hAnsi="Times New Roman" w:cs="Times New Roman"/>
          <w:sz w:val="28"/>
          <w:szCs w:val="28"/>
        </w:rPr>
        <w:t xml:space="preserve">в </w:t>
      </w:r>
      <w:r w:rsidR="004651C0" w:rsidRPr="004651C0">
        <w:rPr>
          <w:rFonts w:ascii="Times New Roman" w:hAnsi="Times New Roman" w:cs="Times New Roman"/>
          <w:sz w:val="28"/>
          <w:szCs w:val="28"/>
        </w:rPr>
        <w:t>отношении результатов обучения.</w:t>
      </w:r>
    </w:p>
    <w:p w:rsidR="004651C0" w:rsidRPr="004651C0" w:rsidRDefault="004651C0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4472C4" w:themeColor="accent5"/>
          <w:sz w:val="28"/>
          <w:szCs w:val="28"/>
        </w:rPr>
      </w:pPr>
      <w:r w:rsidRPr="004651C0">
        <w:rPr>
          <w:rFonts w:ascii="Times New Roman" w:hAnsi="Times New Roman" w:cs="Times New Roman"/>
          <w:sz w:val="28"/>
          <w:szCs w:val="28"/>
        </w:rPr>
        <w:t>Анализ результатов мы традиционно проводим опираясь на итоговую аттестацию и данные независимых оценочных процедур.</w:t>
      </w:r>
    </w:p>
    <w:p w:rsidR="004651C0" w:rsidRPr="004651C0" w:rsidRDefault="004651C0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4472C4" w:themeColor="accent5"/>
          <w:sz w:val="28"/>
          <w:szCs w:val="28"/>
        </w:rPr>
      </w:pPr>
      <w:r w:rsidRPr="004651C0">
        <w:rPr>
          <w:rFonts w:ascii="Times New Roman" w:hAnsi="Times New Roman" w:cs="Times New Roman"/>
          <w:sz w:val="28"/>
          <w:szCs w:val="28"/>
        </w:rPr>
        <w:t>В ситуации, когда учащиеся проходили итоговую аттестацию в разных условиях, некорректно сравнивать результаты ЕГЭ по годам обучения.</w:t>
      </w:r>
    </w:p>
    <w:p w:rsidR="00EC1A69" w:rsidRDefault="004651C0" w:rsidP="00EC1A6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C0">
        <w:rPr>
          <w:rFonts w:ascii="Times New Roman" w:hAnsi="Times New Roman" w:cs="Times New Roman"/>
          <w:sz w:val="28"/>
          <w:szCs w:val="28"/>
        </w:rPr>
        <w:t xml:space="preserve">Анализируя результаты ЕГЭ, хочу обратить ваше внимание на то, что выпускники этого года – первые, у кого весь период обучения был организован </w:t>
      </w:r>
      <w:r w:rsidRPr="004651C0">
        <w:rPr>
          <w:rFonts w:ascii="Times New Roman" w:hAnsi="Times New Roman" w:cs="Times New Roman"/>
          <w:b/>
          <w:sz w:val="28"/>
          <w:szCs w:val="28"/>
        </w:rPr>
        <w:t>в соответствии с ФГОС</w:t>
      </w:r>
      <w:r w:rsidRPr="004651C0">
        <w:rPr>
          <w:rFonts w:ascii="Times New Roman" w:hAnsi="Times New Roman" w:cs="Times New Roman"/>
          <w:sz w:val="28"/>
          <w:szCs w:val="28"/>
        </w:rPr>
        <w:t xml:space="preserve">, выдвигающим требования не только к предметным, но и к </w:t>
      </w:r>
      <w:proofErr w:type="spellStart"/>
      <w:r w:rsidRPr="004651C0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4651C0">
        <w:rPr>
          <w:rFonts w:ascii="Times New Roman" w:hAnsi="Times New Roman" w:cs="Times New Roman"/>
          <w:sz w:val="28"/>
          <w:szCs w:val="28"/>
        </w:rPr>
        <w:t xml:space="preserve"> результатам. </w:t>
      </w:r>
      <w:r w:rsidR="00925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A69" w:rsidRDefault="00CE3D01" w:rsidP="00EC1A6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B00">
        <w:rPr>
          <w:rFonts w:ascii="Times New Roman" w:hAnsi="Times New Roman" w:cs="Times New Roman"/>
          <w:b/>
          <w:sz w:val="28"/>
          <w:szCs w:val="28"/>
        </w:rPr>
        <w:t>ЕГЭ</w:t>
      </w:r>
    </w:p>
    <w:p w:rsidR="00CE3D01" w:rsidRPr="00E95B00" w:rsidRDefault="00CE3D01" w:rsidP="00EC1A6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сдавали 38 выпускников 11 класса и 1 выпускница 12 класса. Все участники ЕГЭ успешно справились с заданиями.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Самый высокий балл по данному предмету у ученицы МБОУ «Пировская средняя </w:t>
      </w:r>
      <w:proofErr w:type="gram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школа»-</w:t>
      </w:r>
      <w:proofErr w:type="gram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 баллов набрала, Толмачёва С.Д. 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сравнению с 2020-21 г. при 100% успеваемости произошло уменьшение показателя среднего балла на 4%.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(ПРОФИЛЬНЫЙ УРОВЕНЬ) 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сдавали 10 выпускников, 11 класса.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высокий балл по данному предмету у ученицы МБОУ «Пировская средняя школа» - 72 балла набрала, Толмачёва София. 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В целом по округу, успеваемость по математике (профильный уровень) не изменилась за последние 2 года и составляет 100% 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Средние баллы по округу </w:t>
      </w:r>
      <w:r w:rsidRPr="00E95B00">
        <w:rPr>
          <w:rFonts w:ascii="Times New Roman" w:hAnsi="Times New Roman" w:cs="Times New Roman"/>
          <w:b/>
          <w:sz w:val="28"/>
          <w:szCs w:val="28"/>
        </w:rPr>
        <w:t>представлены на слайде</w:t>
      </w:r>
      <w:r w:rsidRPr="00E95B00">
        <w:rPr>
          <w:rFonts w:ascii="Times New Roman" w:hAnsi="Times New Roman" w:cs="Times New Roman"/>
          <w:sz w:val="28"/>
          <w:szCs w:val="28"/>
        </w:rPr>
        <w:t>.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B00">
        <w:rPr>
          <w:rFonts w:ascii="Times New Roman" w:hAnsi="Times New Roman" w:cs="Times New Roman"/>
          <w:b/>
          <w:sz w:val="28"/>
          <w:szCs w:val="28"/>
        </w:rPr>
        <w:t>ОГЭ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Всего на территории округа в 2022г. для сдачи ГИА в форме ОГЭ было назначено 85 обучающихся 9 классов.  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В ГИА-9 в форме основного государственного экзамена по русскому языку принимало участие 84 обучающихся 9 классов. По математике - 85 обучающихся 9 классов. Не прошли итоговую аттестацию и не получили аттестат 9 человек. Это 2 ученика МБОУ «Алтатская основная школа», 2 ученика МБОУ «Пировская средняя школа и 5 учеников МБОУ «Икшурминская средняя школа».</w:t>
      </w:r>
      <w:r w:rsidRPr="00E95B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Лучший результат по русскому языку 33 балла у учениц МБОУ «Пировская средняя школы» Яковлевой Яны. МБОУ «Большекетская средняя школа» Коваленко Яны, МБОУ «Троицкая средняя школа» Наумовой Арины.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результат 22 балла по математике у ученицы МБОУ «Пировская средняя школа» </w:t>
      </w: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Тришевой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Галины.</w:t>
      </w:r>
      <w:r w:rsidRPr="00E9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На экране обозначены данные школ округа по краевым диагностическим работам в сравнении с показателями по Красноярскому краю по уровням достижений.</w:t>
      </w:r>
      <w:r w:rsidRPr="00E95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B00">
        <w:rPr>
          <w:rFonts w:ascii="Times New Roman" w:hAnsi="Times New Roman" w:cs="Times New Roman"/>
          <w:sz w:val="28"/>
          <w:szCs w:val="28"/>
        </w:rPr>
        <w:t>По итогу мы имеем следующие результаты: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Результаты КДР по читательской грамотности для обучающихся 4-го класса по всем уровням достижений показатели выше краевых.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Результаты КДР по читательской грамотности для обучающихся 6-го класса по базовому уровню достижений показатель значительно выше краевого, по остальным уровням ниже краевого показателя.</w:t>
      </w: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01" w:rsidRPr="00E95B00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Результаты КДР по естественно-научной грамотности для обучающихся 8-го класса по всем уровням достижений показатели выше краевых.</w:t>
      </w:r>
    </w:p>
    <w:p w:rsidR="00CE3D01" w:rsidRPr="00E95B00" w:rsidRDefault="00CE3D01" w:rsidP="00E95B0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D01" w:rsidRPr="00CE3D01" w:rsidRDefault="00CE3D01" w:rsidP="00EC1A69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D01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CE3D01" w:rsidRPr="00CE3D01" w:rsidRDefault="00CE3D01" w:rsidP="003B40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01">
        <w:rPr>
          <w:rFonts w:ascii="Times New Roman" w:hAnsi="Times New Roman" w:cs="Times New Roman"/>
          <w:sz w:val="28"/>
          <w:szCs w:val="28"/>
        </w:rPr>
        <w:t xml:space="preserve">По решению Муниципального методического совета, на основании аналитических данных для методической работы на прошедший 2021-2022 учебный </w:t>
      </w:r>
      <w:r w:rsidR="00EC1A69" w:rsidRPr="00CE3D01">
        <w:rPr>
          <w:rFonts w:ascii="Times New Roman" w:hAnsi="Times New Roman" w:cs="Times New Roman"/>
          <w:sz w:val="28"/>
          <w:szCs w:val="28"/>
        </w:rPr>
        <w:t>год,</w:t>
      </w:r>
      <w:r w:rsidR="003B4070">
        <w:rPr>
          <w:rFonts w:ascii="Times New Roman" w:hAnsi="Times New Roman" w:cs="Times New Roman"/>
          <w:sz w:val="28"/>
          <w:szCs w:val="28"/>
        </w:rPr>
        <w:t xml:space="preserve"> с</w:t>
      </w:r>
      <w:r w:rsidRPr="00CE3D01">
        <w:rPr>
          <w:rFonts w:ascii="Times New Roman" w:hAnsi="Times New Roman" w:cs="Times New Roman"/>
          <w:sz w:val="28"/>
          <w:szCs w:val="28"/>
        </w:rPr>
        <w:t xml:space="preserve">читаю необходимым обратить особое внимание на направление МР «Школы с низкими образовательными результатами», так как семь из девяти школ нашего округа находятся в списках школ с низкими образовательными результатами. Поэтому деятельность по повышению </w:t>
      </w:r>
      <w:r w:rsidRPr="00CE3D01">
        <w:rPr>
          <w:rFonts w:ascii="Times New Roman" w:hAnsi="Times New Roman" w:cs="Times New Roman"/>
          <w:sz w:val="28"/>
          <w:szCs w:val="28"/>
        </w:rPr>
        <w:lastRenderedPageBreak/>
        <w:t>качества образования в предстоящем учебном году будет находиться под особым контролем.</w:t>
      </w:r>
      <w:r w:rsidR="003B4070">
        <w:rPr>
          <w:rFonts w:ascii="Times New Roman" w:hAnsi="Times New Roman" w:cs="Times New Roman"/>
          <w:sz w:val="28"/>
          <w:szCs w:val="28"/>
        </w:rPr>
        <w:t xml:space="preserve"> </w:t>
      </w:r>
      <w:r w:rsidR="003B4070" w:rsidRPr="003B4070">
        <w:rPr>
          <w:rFonts w:ascii="Times New Roman" w:hAnsi="Times New Roman" w:cs="Times New Roman"/>
          <w:b/>
          <w:sz w:val="28"/>
          <w:szCs w:val="28"/>
        </w:rPr>
        <w:t>Слайд 38</w:t>
      </w:r>
    </w:p>
    <w:p w:rsidR="00CE3D01" w:rsidRPr="00CE3D01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01">
        <w:rPr>
          <w:rFonts w:ascii="Times New Roman" w:hAnsi="Times New Roman" w:cs="Times New Roman"/>
          <w:b/>
          <w:i/>
          <w:sz w:val="28"/>
          <w:szCs w:val="28"/>
        </w:rPr>
        <w:t>Итак, школы с низкими образовательными результатами.</w:t>
      </w:r>
    </w:p>
    <w:p w:rsidR="00CE3D01" w:rsidRPr="00CE3D01" w:rsidRDefault="00CE3D01" w:rsidP="00E95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D01">
        <w:rPr>
          <w:rFonts w:ascii="Times New Roman" w:eastAsia="Calibri" w:hAnsi="Times New Roman" w:cs="Times New Roman"/>
          <w:sz w:val="28"/>
          <w:szCs w:val="28"/>
        </w:rPr>
        <w:t xml:space="preserve">По итогам анализа результатов муниципальной системы оценки качества образования (МСОКО) школы </w:t>
      </w:r>
      <w:proofErr w:type="spellStart"/>
      <w:r w:rsidRPr="00CE3D01">
        <w:rPr>
          <w:rFonts w:ascii="Times New Roman" w:eastAsia="Calibri" w:hAnsi="Times New Roman" w:cs="Times New Roman"/>
          <w:b/>
          <w:i/>
          <w:sz w:val="28"/>
          <w:szCs w:val="28"/>
        </w:rPr>
        <w:t>кластеризуются</w:t>
      </w:r>
      <w:proofErr w:type="spellEnd"/>
      <w:r w:rsidRPr="00CE3D0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E3D01">
        <w:rPr>
          <w:rFonts w:ascii="Times New Roman" w:eastAsia="Calibri" w:hAnsi="Times New Roman" w:cs="Times New Roman"/>
          <w:sz w:val="28"/>
          <w:szCs w:val="28"/>
        </w:rPr>
        <w:t>по трем группам:</w:t>
      </w:r>
    </w:p>
    <w:p w:rsidR="00CE3D01" w:rsidRPr="00CE3D01" w:rsidRDefault="00CE3D01" w:rsidP="00E95B00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</w:pPr>
      <w:r w:rsidRPr="00CE3D01">
        <w:rPr>
          <w:rFonts w:ascii="Times New Roman" w:eastAsia="Calibri" w:hAnsi="Times New Roman" w:cs="Times New Roman"/>
          <w:b/>
          <w:i/>
          <w:sz w:val="28"/>
          <w:szCs w:val="28"/>
        </w:rPr>
        <w:t>1 кластер</w:t>
      </w:r>
      <w:r w:rsidRPr="00CE3D01">
        <w:rPr>
          <w:rFonts w:ascii="Times New Roman" w:eastAsia="Calibri" w:hAnsi="Times New Roman" w:cs="Times New Roman"/>
          <w:b/>
          <w:sz w:val="28"/>
          <w:szCs w:val="28"/>
        </w:rPr>
        <w:t xml:space="preserve">  «Школы с низкими результатами обучения»:</w:t>
      </w:r>
      <w:r w:rsidRPr="00CE3D01">
        <w:rPr>
          <w:rFonts w:ascii="Times New Roman" w:eastAsia="Calibri" w:hAnsi="Times New Roman" w:cs="Times New Roman"/>
          <w:sz w:val="28"/>
          <w:szCs w:val="28"/>
        </w:rPr>
        <w:t xml:space="preserve"> ОУ, </w:t>
      </w:r>
      <w:r w:rsidRPr="00CE3D01"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  <w:t>в которых хотя бы по одной оценочной процедуре в каждом из двух предыдущих учебных годов были зафиксированы отрицательные результаты – 30% и более «двоек»; к  данному кластеру относим следующие ОУ: МБОУ Пировская, Б-</w:t>
      </w:r>
      <w:proofErr w:type="spellStart"/>
      <w:r w:rsidRPr="00CE3D01"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  <w:t>Кетская</w:t>
      </w:r>
      <w:proofErr w:type="spellEnd"/>
      <w:r w:rsidRPr="00CE3D01"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  <w:t xml:space="preserve">, Икшурминская, Троицкая </w:t>
      </w:r>
      <w:r w:rsidRPr="00CE3D01">
        <w:rPr>
          <w:rFonts w:ascii="Times New Roman" w:eastAsia="Georgia" w:hAnsi="Times New Roman" w:cs="Times New Roman"/>
          <w:i/>
          <w:color w:val="000000"/>
          <w:kern w:val="24"/>
          <w:sz w:val="28"/>
          <w:szCs w:val="28"/>
        </w:rPr>
        <w:t>средние</w:t>
      </w:r>
      <w:r w:rsidRPr="00CE3D01"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  <w:t xml:space="preserve"> школы; МБОУ Комаровская, </w:t>
      </w:r>
      <w:proofErr w:type="spellStart"/>
      <w:r w:rsidRPr="00CE3D01"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  <w:t>Чайдинская</w:t>
      </w:r>
      <w:proofErr w:type="spellEnd"/>
      <w:r w:rsidRPr="00CE3D01"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  <w:t xml:space="preserve">, </w:t>
      </w:r>
      <w:proofErr w:type="spellStart"/>
      <w:r w:rsidRPr="00CE3D01"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  <w:t>Бушуйская</w:t>
      </w:r>
      <w:proofErr w:type="spellEnd"/>
      <w:r w:rsidRPr="00CE3D01"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  <w:t xml:space="preserve"> </w:t>
      </w:r>
      <w:r w:rsidRPr="00CE3D01">
        <w:rPr>
          <w:rFonts w:ascii="Times New Roman" w:eastAsia="Georgia" w:hAnsi="Times New Roman" w:cs="Times New Roman"/>
          <w:i/>
          <w:color w:val="000000"/>
          <w:kern w:val="24"/>
          <w:sz w:val="28"/>
          <w:szCs w:val="28"/>
        </w:rPr>
        <w:t>основные</w:t>
      </w:r>
      <w:r w:rsidRPr="00CE3D01"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  <w:t xml:space="preserve"> школы; при этом Троицкая и Икшурминская школы вошли в федеральный проект 500+; а Пировская, Б-</w:t>
      </w:r>
      <w:proofErr w:type="spellStart"/>
      <w:r w:rsidRPr="00CE3D01"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  <w:t>Кетская</w:t>
      </w:r>
      <w:proofErr w:type="spellEnd"/>
      <w:r w:rsidRPr="00CE3D01"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  <w:t xml:space="preserve">, Комаровская, </w:t>
      </w:r>
      <w:proofErr w:type="spellStart"/>
      <w:r w:rsidRPr="00CE3D01"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  <w:t>Чайдинская</w:t>
      </w:r>
      <w:proofErr w:type="spellEnd"/>
      <w:r w:rsidRPr="00CE3D01"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  <w:t xml:space="preserve">, </w:t>
      </w:r>
      <w:proofErr w:type="spellStart"/>
      <w:r w:rsidRPr="00CE3D01"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  <w:t>Бушуйская</w:t>
      </w:r>
      <w:proofErr w:type="spellEnd"/>
      <w:r w:rsidRPr="00CE3D01">
        <w:rPr>
          <w:rFonts w:ascii="Times New Roman" w:eastAsia="Georgia" w:hAnsi="Times New Roman" w:cs="Times New Roman"/>
          <w:color w:val="000000"/>
          <w:kern w:val="24"/>
          <w:sz w:val="28"/>
          <w:szCs w:val="28"/>
        </w:rPr>
        <w:t xml:space="preserve"> школы - вошли в региональный проект по работе со школами с низкими образовательными результатами;</w:t>
      </w:r>
    </w:p>
    <w:p w:rsidR="00CE3D01" w:rsidRPr="00CE3D01" w:rsidRDefault="00CE3D01" w:rsidP="00E95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D01">
        <w:rPr>
          <w:rFonts w:ascii="Times New Roman" w:eastAsia="Calibri" w:hAnsi="Times New Roman" w:cs="Times New Roman"/>
          <w:b/>
          <w:i/>
          <w:sz w:val="28"/>
          <w:szCs w:val="28"/>
        </w:rPr>
        <w:t>2 кластер</w:t>
      </w:r>
      <w:r w:rsidRPr="00CE3D01">
        <w:rPr>
          <w:rFonts w:ascii="Times New Roman" w:eastAsia="Calibri" w:hAnsi="Times New Roman" w:cs="Times New Roman"/>
          <w:b/>
          <w:sz w:val="28"/>
          <w:szCs w:val="28"/>
        </w:rPr>
        <w:t xml:space="preserve"> «Школы – зоны риска»:</w:t>
      </w:r>
      <w:r w:rsidRPr="00CE3D01">
        <w:rPr>
          <w:rFonts w:ascii="Times New Roman" w:eastAsia="Calibri" w:hAnsi="Times New Roman" w:cs="Times New Roman"/>
          <w:sz w:val="28"/>
          <w:szCs w:val="28"/>
        </w:rPr>
        <w:t xml:space="preserve"> ОУ, функционирующие в зоне риска снижения образовательных результатов: отсутствие достаточного количества компьютерной техники, </w:t>
      </w:r>
      <w:r w:rsidRPr="00CE3D01">
        <w:rPr>
          <w:rFonts w:ascii="Times New Roman" w:eastAsia="Calibri" w:hAnsi="Times New Roman" w:cs="Times New Roman"/>
          <w:i/>
          <w:sz w:val="28"/>
          <w:szCs w:val="28"/>
        </w:rPr>
        <w:t>дефицит педагогических кадров, малочисленная школа</w:t>
      </w:r>
      <w:r w:rsidRPr="00CE3D01">
        <w:rPr>
          <w:rFonts w:ascii="Times New Roman" w:eastAsia="Calibri" w:hAnsi="Times New Roman" w:cs="Times New Roman"/>
          <w:sz w:val="28"/>
          <w:szCs w:val="28"/>
        </w:rPr>
        <w:t xml:space="preserve"> – МБОУ «Алтатская основная школа»; в этот же раздел относим и школы уже являющиеся ШНРО: </w:t>
      </w:r>
      <w:proofErr w:type="spellStart"/>
      <w:r w:rsidRPr="00CE3D01">
        <w:rPr>
          <w:rFonts w:ascii="Times New Roman" w:eastAsia="Calibri" w:hAnsi="Times New Roman" w:cs="Times New Roman"/>
          <w:sz w:val="28"/>
          <w:szCs w:val="28"/>
        </w:rPr>
        <w:t>Комаровксая</w:t>
      </w:r>
      <w:proofErr w:type="spellEnd"/>
      <w:r w:rsidRPr="00CE3D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E3D01">
        <w:rPr>
          <w:rFonts w:ascii="Times New Roman" w:eastAsia="Calibri" w:hAnsi="Times New Roman" w:cs="Times New Roman"/>
          <w:sz w:val="28"/>
          <w:szCs w:val="28"/>
        </w:rPr>
        <w:t>Чайдинская</w:t>
      </w:r>
      <w:proofErr w:type="spellEnd"/>
      <w:r w:rsidRPr="00CE3D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E3D01">
        <w:rPr>
          <w:rFonts w:ascii="Times New Roman" w:eastAsia="Calibri" w:hAnsi="Times New Roman" w:cs="Times New Roman"/>
          <w:sz w:val="28"/>
          <w:szCs w:val="28"/>
        </w:rPr>
        <w:t>Бушуйская</w:t>
      </w:r>
      <w:proofErr w:type="spellEnd"/>
      <w:r w:rsidRPr="00CE3D01">
        <w:rPr>
          <w:rFonts w:ascii="Times New Roman" w:eastAsia="Calibri" w:hAnsi="Times New Roman" w:cs="Times New Roman"/>
          <w:sz w:val="28"/>
          <w:szCs w:val="28"/>
        </w:rPr>
        <w:t xml:space="preserve"> основные школы;</w:t>
      </w:r>
    </w:p>
    <w:p w:rsidR="00CE3D01" w:rsidRPr="00CE3D01" w:rsidRDefault="00CE3D01" w:rsidP="00E95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D01">
        <w:rPr>
          <w:rFonts w:ascii="Times New Roman" w:eastAsia="Calibri" w:hAnsi="Times New Roman" w:cs="Times New Roman"/>
          <w:b/>
          <w:i/>
          <w:sz w:val="28"/>
          <w:szCs w:val="28"/>
        </w:rPr>
        <w:t>3 кластер:</w:t>
      </w:r>
      <w:r w:rsidRPr="00CE3D01">
        <w:rPr>
          <w:rFonts w:ascii="Times New Roman" w:eastAsia="Calibri" w:hAnsi="Times New Roman" w:cs="Times New Roman"/>
          <w:sz w:val="28"/>
          <w:szCs w:val="28"/>
        </w:rPr>
        <w:t xml:space="preserve"> ОУ, показавшие в 2021г некоторые предпосылки положительной динамики результатов внешних оценочных процедур (ВПР, КДР, ОГЭ, ЕГЭ) – Кириковская средняя школа. </w:t>
      </w:r>
      <w:r w:rsidR="003B40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070">
        <w:rPr>
          <w:rFonts w:ascii="Times New Roman" w:eastAsia="Calibri" w:hAnsi="Times New Roman" w:cs="Times New Roman"/>
          <w:b/>
          <w:sz w:val="28"/>
          <w:szCs w:val="28"/>
        </w:rPr>
        <w:t>Слайд 39</w:t>
      </w:r>
    </w:p>
    <w:p w:rsidR="00CE3D01" w:rsidRPr="00CE3D01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0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E3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3D01">
        <w:rPr>
          <w:rFonts w:ascii="Times New Roman" w:hAnsi="Times New Roman" w:cs="Times New Roman"/>
          <w:sz w:val="28"/>
          <w:szCs w:val="28"/>
        </w:rPr>
        <w:t>образовательных учреждений муниципалитета в данном направлении заключалась в создании условий для повышения качества обучения.</w:t>
      </w:r>
    </w:p>
    <w:p w:rsidR="00CE3D01" w:rsidRPr="00CE3D01" w:rsidRDefault="00CE3D01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D01">
        <w:rPr>
          <w:rFonts w:ascii="Times New Roman" w:eastAsia="Times New Roman" w:hAnsi="Times New Roman" w:cs="Times New Roman"/>
          <w:b/>
          <w:sz w:val="28"/>
          <w:szCs w:val="28"/>
        </w:rPr>
        <w:t>Реализованная деятельность:</w:t>
      </w:r>
    </w:p>
    <w:p w:rsidR="00CE3D01" w:rsidRPr="00CE3D01" w:rsidRDefault="00CE3D01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ОУ проведен анализ, достигнуто понимание причин попадания в перечень ШНРО на основании анализа результатов ВПР, КДР, ОГЭ, ЕГЭ 2021; обсуждались пути выхода из сложившейся ситуации, т.е. преодоления учебной </w:t>
      </w:r>
      <w:proofErr w:type="spellStart"/>
      <w:r w:rsidRPr="00CE3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CE3D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3D01" w:rsidRPr="00CE3D01" w:rsidRDefault="00CE3D01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 анализ краевых диагностических работ 2021-2022 учебного года; </w:t>
      </w:r>
    </w:p>
    <w:p w:rsidR="00CE3D01" w:rsidRPr="00CE3D01" w:rsidRDefault="00CE3D01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Разработана муниципальная дорожная карта по преодолению учебной </w:t>
      </w:r>
      <w:proofErr w:type="spellStart"/>
      <w:r w:rsidRPr="00CE3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CE3D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3D01" w:rsidRPr="00CE3D01" w:rsidRDefault="00CE3D01" w:rsidP="00E9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01">
        <w:rPr>
          <w:rFonts w:ascii="Times New Roman" w:hAnsi="Times New Roman" w:cs="Times New Roman"/>
          <w:sz w:val="28"/>
          <w:szCs w:val="28"/>
        </w:rPr>
        <w:t xml:space="preserve">-Педагоги ОУ муниципалитета изучали и применяли на практике современные технологии; </w:t>
      </w:r>
    </w:p>
    <w:p w:rsidR="00CE3D01" w:rsidRPr="00CE3D01" w:rsidRDefault="00CE3D01" w:rsidP="00E9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3D01">
        <w:rPr>
          <w:rFonts w:ascii="Times New Roman" w:hAnsi="Times New Roman" w:cs="Times New Roman"/>
          <w:sz w:val="28"/>
          <w:szCs w:val="28"/>
        </w:rPr>
        <w:t>- Организована система</w:t>
      </w:r>
      <w:r w:rsidRPr="00CE3D0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CE3D0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E3D0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E3D01">
        <w:rPr>
          <w:rFonts w:ascii="Times New Roman" w:hAnsi="Times New Roman" w:cs="Times New Roman"/>
          <w:sz w:val="28"/>
          <w:szCs w:val="28"/>
        </w:rPr>
        <w:t>контроля</w:t>
      </w:r>
      <w:r w:rsidRPr="00CE3D0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3B407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B4070" w:rsidRPr="003B4070">
        <w:rPr>
          <w:rFonts w:ascii="Times New Roman" w:hAnsi="Times New Roman" w:cs="Times New Roman"/>
          <w:b/>
          <w:spacing w:val="-15"/>
          <w:sz w:val="28"/>
          <w:szCs w:val="28"/>
        </w:rPr>
        <w:t>Слайд 40</w:t>
      </w:r>
    </w:p>
    <w:p w:rsidR="00CE3D01" w:rsidRPr="00CE3D01" w:rsidRDefault="00CE3D01" w:rsidP="00E95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D01">
        <w:rPr>
          <w:rFonts w:ascii="Times New Roman" w:hAnsi="Times New Roman" w:cs="Times New Roman"/>
          <w:b/>
          <w:i/>
          <w:spacing w:val="-2"/>
          <w:sz w:val="28"/>
          <w:szCs w:val="28"/>
        </w:rPr>
        <w:t>Задачи на 2022-2023 учебный год</w:t>
      </w:r>
    </w:p>
    <w:p w:rsidR="00CE3D01" w:rsidRPr="00CE3D01" w:rsidRDefault="00CE3D01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0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Реализация программ повышения качества образования во всех ОУ округа на 2022-2024 уч. годы;</w:t>
      </w:r>
    </w:p>
    <w:p w:rsidR="00CE3D01" w:rsidRPr="00CE3D01" w:rsidRDefault="00CE3D01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Муниципальной дорожной карты по данному направлению;</w:t>
      </w:r>
    </w:p>
    <w:p w:rsidR="00CE3D01" w:rsidRPr="00CE3D01" w:rsidRDefault="00CE3D01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деятельности ОУ на основе методических рекомендаций по направлению МР «Повышение качества образования/ ШНРО»;</w:t>
      </w:r>
    </w:p>
    <w:p w:rsidR="00CE3D01" w:rsidRPr="00CE3D01" w:rsidRDefault="00CE3D01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01">
        <w:rPr>
          <w:rFonts w:ascii="Times New Roman" w:hAnsi="Times New Roman" w:cs="Times New Roman"/>
          <w:sz w:val="28"/>
          <w:szCs w:val="28"/>
        </w:rPr>
        <w:t>- Реализация Муниципальной программы по повышению качества образования в школах с низкими результатами образования (ШНРО) и школах, находящихся в сложных социальных условиях (ШНСУ), стабильно показывающих низкие результаты</w:t>
      </w:r>
      <w:r w:rsidR="003B4070">
        <w:rPr>
          <w:rFonts w:ascii="Times New Roman" w:hAnsi="Times New Roman" w:cs="Times New Roman"/>
          <w:sz w:val="28"/>
          <w:szCs w:val="28"/>
        </w:rPr>
        <w:t xml:space="preserve"> образования, на 2022-2024 годы. </w:t>
      </w:r>
      <w:r w:rsidR="003B4070" w:rsidRPr="003B4070">
        <w:rPr>
          <w:rFonts w:ascii="Times New Roman" w:hAnsi="Times New Roman" w:cs="Times New Roman"/>
          <w:b/>
          <w:sz w:val="28"/>
          <w:szCs w:val="28"/>
        </w:rPr>
        <w:t>Слайд 41</w:t>
      </w:r>
    </w:p>
    <w:p w:rsidR="00BD53E5" w:rsidRPr="00E95B00" w:rsidRDefault="00CE3D01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lastRenderedPageBreak/>
        <w:t xml:space="preserve">Центры «Точка роста» уже стали неотъемлемой частью образовательного пространства, которые задают моду в области современных методов обучения и технологий работы с современным оборудованием. На базе наших Точек роста, проводятся уроки, внеурочная деятельность и занятия дополнительного образования. </w:t>
      </w:r>
    </w:p>
    <w:p w:rsidR="00BD53E5" w:rsidRPr="00E95B00" w:rsidRDefault="00BD53E5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5B00">
        <w:rPr>
          <w:rFonts w:ascii="Times New Roman" w:hAnsi="Times New Roman" w:cs="Times New Roman"/>
          <w:b/>
          <w:sz w:val="28"/>
          <w:szCs w:val="28"/>
        </w:rPr>
        <w:t>Коллеги,</w:t>
      </w:r>
      <w:r w:rsidRPr="00E95B00">
        <w:rPr>
          <w:rFonts w:ascii="Times New Roman" w:hAnsi="Times New Roman" w:cs="Times New Roman"/>
          <w:sz w:val="28"/>
          <w:szCs w:val="28"/>
        </w:rPr>
        <w:t xml:space="preserve"> н</w:t>
      </w:r>
      <w:r w:rsidR="00596E8F" w:rsidRPr="00E95B00">
        <w:rPr>
          <w:rFonts w:ascii="Times New Roman" w:hAnsi="Times New Roman" w:cs="Times New Roman"/>
          <w:sz w:val="28"/>
          <w:szCs w:val="28"/>
        </w:rPr>
        <w:t xml:space="preserve">а текущий момент услуги дошкольного образования в </w:t>
      </w:r>
      <w:r w:rsidR="00652E4D" w:rsidRPr="00E95B00">
        <w:rPr>
          <w:rFonts w:ascii="Times New Roman" w:hAnsi="Times New Roman" w:cs="Times New Roman"/>
          <w:sz w:val="28"/>
          <w:szCs w:val="28"/>
        </w:rPr>
        <w:t>Пировском округе</w:t>
      </w:r>
      <w:r w:rsidR="00B67802" w:rsidRPr="00E95B00">
        <w:rPr>
          <w:rFonts w:ascii="Times New Roman" w:hAnsi="Times New Roman" w:cs="Times New Roman"/>
          <w:sz w:val="28"/>
          <w:szCs w:val="28"/>
        </w:rPr>
        <w:t xml:space="preserve"> оказывают 3</w:t>
      </w:r>
      <w:r w:rsidR="00596E8F" w:rsidRPr="00E95B00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учреждения и </w:t>
      </w:r>
      <w:r w:rsidR="00B67802" w:rsidRPr="00E95B00">
        <w:rPr>
          <w:rFonts w:ascii="Times New Roman" w:hAnsi="Times New Roman" w:cs="Times New Roman"/>
          <w:sz w:val="28"/>
          <w:szCs w:val="28"/>
        </w:rPr>
        <w:t>3</w:t>
      </w:r>
      <w:r w:rsidR="00596E8F" w:rsidRPr="00E95B00">
        <w:rPr>
          <w:rFonts w:ascii="Times New Roman" w:hAnsi="Times New Roman" w:cs="Times New Roman"/>
          <w:sz w:val="28"/>
          <w:szCs w:val="28"/>
        </w:rPr>
        <w:t xml:space="preserve"> школы, реализующие программы дошкольного образования. </w:t>
      </w:r>
      <w:r w:rsidR="00B67802" w:rsidRPr="00E95B00">
        <w:rPr>
          <w:rFonts w:ascii="Times New Roman" w:hAnsi="Times New Roman" w:cs="Times New Roman"/>
          <w:sz w:val="28"/>
          <w:szCs w:val="28"/>
        </w:rPr>
        <w:t xml:space="preserve">Общая численность воспитанников в образовательных учреждениях, реализующих программу дошкольного образования, составляет </w:t>
      </w:r>
      <w:r w:rsidR="00B67802" w:rsidRPr="00E95B00">
        <w:rPr>
          <w:rFonts w:ascii="Times New Roman" w:hAnsi="Times New Roman" w:cs="Times New Roman"/>
          <w:b/>
          <w:sz w:val="28"/>
          <w:szCs w:val="28"/>
        </w:rPr>
        <w:t>297</w:t>
      </w:r>
      <w:r w:rsidR="00B67802" w:rsidRPr="00E95B00">
        <w:rPr>
          <w:rFonts w:ascii="Times New Roman" w:hAnsi="Times New Roman" w:cs="Times New Roman"/>
          <w:sz w:val="28"/>
          <w:szCs w:val="28"/>
        </w:rPr>
        <w:t xml:space="preserve"> детей, это – 53,41 % детей в возрасте от 0 до 7 лет. На базах общеобразовательных организаций продолжают функционировать 5 групп кратковременного пребывания с охватом 24 ребенка (4,3%). </w:t>
      </w:r>
    </w:p>
    <w:p w:rsidR="00BD53E5" w:rsidRPr="00E95B00" w:rsidRDefault="00B37FA3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95B0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95B00">
        <w:rPr>
          <w:rFonts w:ascii="Times New Roman" w:hAnsi="Times New Roman" w:cs="Times New Roman"/>
          <w:sz w:val="28"/>
          <w:szCs w:val="28"/>
        </w:rPr>
        <w:t>-образовательный процесс в дошкольных образовательных учреждениях осуществляли 2</w:t>
      </w:r>
      <w:r w:rsidR="00B67802" w:rsidRPr="00E95B00">
        <w:rPr>
          <w:rFonts w:ascii="Times New Roman" w:hAnsi="Times New Roman" w:cs="Times New Roman"/>
          <w:sz w:val="28"/>
          <w:szCs w:val="28"/>
        </w:rPr>
        <w:t>8</w:t>
      </w:r>
      <w:r w:rsidRPr="00E95B00">
        <w:rPr>
          <w:rFonts w:ascii="Times New Roman" w:hAnsi="Times New Roman" w:cs="Times New Roman"/>
          <w:sz w:val="28"/>
          <w:szCs w:val="28"/>
        </w:rPr>
        <w:t xml:space="preserve"> педагогических работник</w:t>
      </w:r>
      <w:r w:rsidR="00C04967" w:rsidRPr="00E95B00">
        <w:rPr>
          <w:rFonts w:ascii="Times New Roman" w:hAnsi="Times New Roman" w:cs="Times New Roman"/>
          <w:sz w:val="28"/>
          <w:szCs w:val="28"/>
        </w:rPr>
        <w:t xml:space="preserve">ов. </w:t>
      </w:r>
      <w:r w:rsidR="00B67802" w:rsidRPr="00E95B00">
        <w:rPr>
          <w:rFonts w:ascii="Times New Roman" w:hAnsi="Times New Roman" w:cs="Times New Roman"/>
          <w:sz w:val="28"/>
          <w:szCs w:val="28"/>
        </w:rPr>
        <w:t>64 % имеют высшее образование. 28,5 % педагогов ДОУ имеют квалификационную категорию.</w:t>
      </w:r>
    </w:p>
    <w:p w:rsidR="00BD53E5" w:rsidRPr="00E95B00" w:rsidRDefault="005D2A4E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В течение года в дошкольных учреждениях округа велась работа по разработке «ИОМ педагога», по выявлению профессиональных дефицитов педагогов. В конце учебного года все дошкольные учреждения представляли свой опыт работы по реализации индивидуальных образовательных маршрутов на методических днях. Было принято решение продолжить данную работу в 2022-2023 </w:t>
      </w:r>
      <w:proofErr w:type="spellStart"/>
      <w:r w:rsidRPr="00E95B0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E95B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3E5" w:rsidRPr="00E95B00" w:rsidRDefault="00FD1413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26 ноября 2021 года, на базе МБДОУ «Детский сад «Светлячок», состоялся окружной конкурс «Воспитатель года — 2021», </w:t>
      </w:r>
    </w:p>
    <w:p w:rsidR="00BD53E5" w:rsidRPr="00E95B00" w:rsidRDefault="00FD1413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Победителем окружного конкурса «Воспитатель года — 2021» стала — Альбах Марина Сергеевна, музыкальный руководитель МБДОУ «Детский сад «Светлячок».</w:t>
      </w:r>
      <w:r w:rsidR="00530B4B" w:rsidRPr="00530B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413" w:rsidRPr="00E95B00" w:rsidRDefault="00FD1413" w:rsidP="00E95B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Далее Марина Сергеевна Альбах приняла участие в краевом </w:t>
      </w:r>
      <w:r w:rsidR="00C648A5">
        <w:rPr>
          <w:rFonts w:ascii="Times New Roman" w:hAnsi="Times New Roman" w:cs="Times New Roman"/>
          <w:sz w:val="28"/>
          <w:szCs w:val="28"/>
        </w:rPr>
        <w:t xml:space="preserve">заочном </w:t>
      </w:r>
      <w:r w:rsidRPr="00E95B00">
        <w:rPr>
          <w:rFonts w:ascii="Times New Roman" w:hAnsi="Times New Roman" w:cs="Times New Roman"/>
          <w:sz w:val="28"/>
          <w:szCs w:val="28"/>
        </w:rPr>
        <w:t>этапе конкурса профессионального мастерства «Воспитатель года Красноярского края-2022».</w:t>
      </w:r>
      <w:r w:rsidR="00530B4B" w:rsidRPr="00530B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413" w:rsidRPr="00E95B00" w:rsidRDefault="00FD1413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95B0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 этом учебном году на базе Кириковской средней школы открывается, </w:t>
      </w:r>
      <w:r w:rsidRPr="00E95B0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вторая дошкольная группа</w:t>
      </w:r>
      <w:r w:rsidRPr="00E95B0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 что позволит увеличить количество мест в дошкольном образовании.</w:t>
      </w:r>
    </w:p>
    <w:p w:rsidR="001C0889" w:rsidRPr="00E95B00" w:rsidRDefault="001C0889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Определены перспективы дальнейшего развития системы дошкольного образования Пировского муниципального округа:</w:t>
      </w:r>
      <w:r w:rsidR="007447BA" w:rsidRPr="00E9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889" w:rsidRPr="00E95B00" w:rsidRDefault="001C0889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- Доступность к 202</w:t>
      </w:r>
      <w:r w:rsidR="00CB6614" w:rsidRPr="00E95B00">
        <w:rPr>
          <w:rFonts w:ascii="Times New Roman" w:hAnsi="Times New Roman" w:cs="Times New Roman"/>
          <w:sz w:val="28"/>
          <w:szCs w:val="28"/>
        </w:rPr>
        <w:t>3</w:t>
      </w:r>
      <w:r w:rsidRPr="00E95B00">
        <w:rPr>
          <w:rFonts w:ascii="Times New Roman" w:hAnsi="Times New Roman" w:cs="Times New Roman"/>
          <w:sz w:val="28"/>
          <w:szCs w:val="28"/>
        </w:rPr>
        <w:t xml:space="preserve"> году дошкольного образования для детей от 2 месяцев до 3 лет за счет рационального использования имеющихся площадей и открытия на базах ДОУ и школ консультативных пунктов;</w:t>
      </w:r>
    </w:p>
    <w:p w:rsidR="00E4132A" w:rsidRPr="00E95B00" w:rsidRDefault="001C0889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- </w:t>
      </w:r>
      <w:r w:rsidR="00E4132A" w:rsidRPr="00E95B00">
        <w:rPr>
          <w:rFonts w:ascii="Times New Roman" w:hAnsi="Times New Roman" w:cs="Times New Roman"/>
          <w:sz w:val="28"/>
          <w:szCs w:val="28"/>
        </w:rPr>
        <w:t>Организовать работу по освоению содержания</w:t>
      </w:r>
      <w:r w:rsidR="00CB6614" w:rsidRPr="00E95B00">
        <w:rPr>
          <w:rFonts w:ascii="Times New Roman" w:hAnsi="Times New Roman" w:cs="Times New Roman"/>
          <w:sz w:val="28"/>
          <w:szCs w:val="28"/>
        </w:rPr>
        <w:t xml:space="preserve"> </w:t>
      </w:r>
      <w:r w:rsidR="00E4132A" w:rsidRPr="00E95B00">
        <w:rPr>
          <w:rFonts w:ascii="Times New Roman" w:hAnsi="Times New Roman" w:cs="Times New Roman"/>
          <w:sz w:val="28"/>
          <w:szCs w:val="28"/>
        </w:rPr>
        <w:t>комплексных шкал МКДО в части ведения</w:t>
      </w:r>
      <w:r w:rsidR="00CB6614" w:rsidRPr="00E95B00">
        <w:rPr>
          <w:rFonts w:ascii="Times New Roman" w:hAnsi="Times New Roman" w:cs="Times New Roman"/>
          <w:sz w:val="28"/>
          <w:szCs w:val="28"/>
        </w:rPr>
        <w:t xml:space="preserve"> </w:t>
      </w:r>
      <w:r w:rsidR="00E4132A" w:rsidRPr="00E95B00">
        <w:rPr>
          <w:rFonts w:ascii="Times New Roman" w:hAnsi="Times New Roman" w:cs="Times New Roman"/>
          <w:sz w:val="28"/>
          <w:szCs w:val="28"/>
        </w:rPr>
        <w:t>документации и организации образовательного</w:t>
      </w:r>
      <w:r w:rsidR="00CB6614" w:rsidRPr="00E95B00">
        <w:rPr>
          <w:rFonts w:ascii="Times New Roman" w:hAnsi="Times New Roman" w:cs="Times New Roman"/>
          <w:sz w:val="28"/>
          <w:szCs w:val="28"/>
        </w:rPr>
        <w:t xml:space="preserve"> </w:t>
      </w:r>
      <w:r w:rsidR="00E4132A" w:rsidRPr="00E95B00">
        <w:rPr>
          <w:rFonts w:ascii="Times New Roman" w:hAnsi="Times New Roman" w:cs="Times New Roman"/>
          <w:sz w:val="28"/>
          <w:szCs w:val="28"/>
        </w:rPr>
        <w:t>процесса</w:t>
      </w:r>
      <w:r w:rsidR="00CB6614" w:rsidRPr="00E95B00">
        <w:rPr>
          <w:rFonts w:ascii="Times New Roman" w:hAnsi="Times New Roman" w:cs="Times New Roman"/>
          <w:sz w:val="28"/>
          <w:szCs w:val="28"/>
        </w:rPr>
        <w:t>;</w:t>
      </w:r>
    </w:p>
    <w:p w:rsidR="00CB6614" w:rsidRPr="00E95B00" w:rsidRDefault="007447BA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- Продолжать работу над </w:t>
      </w:r>
      <w:r w:rsidR="00CB6614" w:rsidRPr="00E95B00">
        <w:rPr>
          <w:rFonts w:ascii="Times New Roman" w:hAnsi="Times New Roman" w:cs="Times New Roman"/>
          <w:sz w:val="28"/>
          <w:szCs w:val="28"/>
        </w:rPr>
        <w:t>комплексом мер/мероприятий по устранению</w:t>
      </w:r>
    </w:p>
    <w:p w:rsidR="007447BA" w:rsidRPr="00E95B00" w:rsidRDefault="00CB6614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выявленных дефицитов </w:t>
      </w:r>
      <w:r w:rsidR="007447BA" w:rsidRPr="00E95B00">
        <w:rPr>
          <w:rFonts w:ascii="Times New Roman" w:hAnsi="Times New Roman" w:cs="Times New Roman"/>
          <w:sz w:val="28"/>
          <w:szCs w:val="28"/>
        </w:rPr>
        <w:t>по индивидуальным маршрутам.</w:t>
      </w:r>
    </w:p>
    <w:p w:rsidR="000E25AB" w:rsidRPr="00E95B00" w:rsidRDefault="000E25AB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32C7" w:rsidRPr="00E95B00" w:rsidRDefault="003F32C7" w:rsidP="00E95B00">
      <w:pPr>
        <w:pStyle w:val="a3"/>
        <w:spacing w:before="0" w:after="0"/>
        <w:ind w:left="-142" w:firstLine="709"/>
        <w:jc w:val="both"/>
        <w:rPr>
          <w:sz w:val="28"/>
          <w:szCs w:val="28"/>
        </w:rPr>
      </w:pPr>
      <w:r w:rsidRPr="00010E47">
        <w:rPr>
          <w:b/>
          <w:sz w:val="28"/>
          <w:szCs w:val="28"/>
        </w:rPr>
        <w:lastRenderedPageBreak/>
        <w:t>Уважаемые коллеги</w:t>
      </w:r>
      <w:r w:rsidRPr="00E95B00">
        <w:rPr>
          <w:sz w:val="28"/>
          <w:szCs w:val="28"/>
        </w:rPr>
        <w:t>, все мы понимаем, что решение любой задачи в системе образования возможно, только если в ней есть квалифицированный учитель, обеспечена его профессиональная поддержка, на уровне каждой образовательной организации согласованы ценности профессиональной деятельности и профессионального развития.</w:t>
      </w:r>
    </w:p>
    <w:p w:rsidR="003F32C7" w:rsidRPr="00E95B00" w:rsidRDefault="003F32C7" w:rsidP="00E95B00">
      <w:pPr>
        <w:pStyle w:val="a3"/>
        <w:spacing w:before="0" w:after="0"/>
        <w:ind w:left="-142"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>Идея формирования единого образовательного пространства с учетом единых содержательных и технологических условий подготовки педагогов, развития системы непрерывного педагогического образования закреплены в Концепции подготовки педагогических кадров для системы образования до 2030 года</w:t>
      </w:r>
      <w:r w:rsidR="00EC1A69">
        <w:rPr>
          <w:sz w:val="28"/>
          <w:szCs w:val="28"/>
        </w:rPr>
        <w:t>.</w:t>
      </w:r>
    </w:p>
    <w:p w:rsidR="008C7E2E" w:rsidRPr="00E95B00" w:rsidRDefault="008C7E2E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2021-2022 учебном году 27 педагогов общеобразовательных и дошкольных учреждений были аттестованы, из них 18 педагогов на первую квалификационную категорию и 9 – на высшую квалификационную категорию.  </w:t>
      </w:r>
    </w:p>
    <w:p w:rsidR="0074661E" w:rsidRPr="00E95B00" w:rsidRDefault="008C7E2E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2021-2022 учебном году прошли обучение по д</w:t>
      </w:r>
      <w:r w:rsidR="0074661E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ополнительным профессиональным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повышения квалификации и профессиональной переподготовки </w:t>
      </w:r>
      <w:r w:rsidR="0074661E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51 </w:t>
      </w:r>
      <w:r w:rsidR="0074661E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педагогический </w:t>
      </w:r>
      <w:r w:rsidR="0074661E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работник. </w:t>
      </w:r>
    </w:p>
    <w:p w:rsidR="0074661E" w:rsidRPr="00E95B00" w:rsidRDefault="008C7E2E" w:rsidP="00E95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B00">
        <w:rPr>
          <w:rFonts w:ascii="Times New Roman" w:eastAsia="Calibri" w:hAnsi="Times New Roman" w:cs="Times New Roman"/>
          <w:sz w:val="28"/>
          <w:szCs w:val="28"/>
        </w:rPr>
        <w:t>В целях реализации регионального проекта </w:t>
      </w:r>
      <w:r w:rsidRPr="00E95B00">
        <w:rPr>
          <w:rFonts w:ascii="Times New Roman" w:eastAsia="Calibri" w:hAnsi="Times New Roman" w:cs="Times New Roman"/>
          <w:b/>
          <w:bCs/>
          <w:sz w:val="28"/>
          <w:szCs w:val="28"/>
        </w:rPr>
        <w:t>«Современная школа»</w:t>
      </w:r>
      <w:r w:rsidRPr="00E95B0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24</w:t>
      </w:r>
      <w:r w:rsidRPr="00E95B00">
        <w:rPr>
          <w:rFonts w:ascii="Times New Roman" w:eastAsia="Calibri" w:hAnsi="Times New Roman" w:cs="Times New Roman"/>
          <w:sz w:val="28"/>
          <w:szCs w:val="28"/>
        </w:rPr>
        <w:t xml:space="preserve"> педагога обучились на треках непрерывного повышения профессионального мастерства. </w:t>
      </w:r>
    </w:p>
    <w:p w:rsidR="00EC1A69" w:rsidRPr="00EC1A69" w:rsidRDefault="008C7E2E" w:rsidP="00EC1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педагоги участвовали в цикле мероприятий </w:t>
      </w:r>
      <w:proofErr w:type="spellStart"/>
      <w:r w:rsidRPr="00E95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ПрофСреда</w:t>
      </w:r>
      <w:proofErr w:type="spellEnd"/>
      <w:r w:rsidRPr="00E95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направленных на повышение уровня профессионального мастерства педагогических работников. Всег</w:t>
      </w:r>
      <w:r w:rsidR="00EC1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приняли участие - 21 педагог.</w:t>
      </w:r>
    </w:p>
    <w:p w:rsidR="003A250A" w:rsidRPr="00E95B00" w:rsidRDefault="0034219B" w:rsidP="00E95B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Наши</w:t>
      </w:r>
      <w:r w:rsidR="003A250A" w:rsidRPr="00E95B00">
        <w:rPr>
          <w:rFonts w:ascii="Times New Roman" w:hAnsi="Times New Roman" w:cs="Times New Roman"/>
          <w:sz w:val="28"/>
          <w:szCs w:val="28"/>
        </w:rPr>
        <w:t xml:space="preserve"> педагоги имеют публикации:</w:t>
      </w:r>
    </w:p>
    <w:p w:rsidR="003A250A" w:rsidRPr="00E95B00" w:rsidRDefault="003A250A" w:rsidP="00E95B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Ларионова Екатерина Васильевна статья в РАОП «Районная интенсивная школа на основе индивидуальных образовательных маршрутов для мотивированных детей» и статья в сборнике М.В. </w:t>
      </w: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Минова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«Становление КСО».</w:t>
      </w:r>
    </w:p>
    <w:p w:rsidR="003A250A" w:rsidRPr="00E95B00" w:rsidRDefault="003A250A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Вишняков Сергей Александрович издал 2 и 3 том книги «Немного об истории Пировского района». </w:t>
      </w:r>
    </w:p>
    <w:p w:rsidR="003A250A" w:rsidRPr="00E95B00" w:rsidRDefault="003A250A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Цыренова Ирина Викторовна, статья «Диалекты и просторечия Пировского района» в книге «Немного об истории Пировского района». </w:t>
      </w:r>
    </w:p>
    <w:p w:rsidR="003A250A" w:rsidRPr="00E95B00" w:rsidRDefault="003A250A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Толстихина Елена Григорьевна выставила методические материалы на сайт «</w:t>
      </w: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250A" w:rsidRPr="00E95B00" w:rsidRDefault="003A250A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Наумова Алина Александровна статья в образовательные СМИ «Педагогический альманах».</w:t>
      </w:r>
    </w:p>
    <w:p w:rsidR="003A250A" w:rsidRPr="00E95B00" w:rsidRDefault="003A250A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 Валерий Степанович, публикация «Инновации в образовательном пространстве: опыт, проблемы. Перспективы» - г. </w:t>
      </w: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Лесосибирск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ЛПИ – СФУ.</w:t>
      </w:r>
    </w:p>
    <w:p w:rsidR="003A250A" w:rsidRPr="00E95B00" w:rsidRDefault="003A250A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Вояшева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Алексеевна, публикация в сборнике «Лучшие материалы «</w:t>
      </w: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- 2021».</w:t>
      </w:r>
    </w:p>
    <w:p w:rsidR="003A250A" w:rsidRPr="00E95B00" w:rsidRDefault="003A250A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Ивченко Олег Владимирович имеет публикации в федеральных государственных научно-методических и професс</w:t>
      </w:r>
      <w:r w:rsidR="00927BD6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иональных изданиях на темы «Ц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енностные основы педагогики» и «Организация учебно-воспитательного процесса». </w:t>
      </w:r>
      <w:r w:rsidR="00927BD6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Публикации в 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="00927BD6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ах: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«Директор ш</w:t>
      </w:r>
      <w:r w:rsidR="00927BD6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колы», «Народное образование».</w:t>
      </w:r>
    </w:p>
    <w:p w:rsidR="003A250A" w:rsidRPr="00E95B00" w:rsidRDefault="003A250A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Василя </w:t>
      </w: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Василевна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Камалутдинова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Шасигаян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Габдлхаликовна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Фахрутдинов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Зуфар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Халимович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опубликовали совместную статью 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«Организация коллективного обучения во внеурочной деятельности» в журнале «Вектор развития».</w:t>
      </w:r>
    </w:p>
    <w:p w:rsidR="003A250A" w:rsidRPr="00E95B00" w:rsidRDefault="003A250A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Токарева Любовь Робертовна, Архипова А.А., статья «Коллективная образовательная игра" в журнале «Вектор развития».</w:t>
      </w:r>
    </w:p>
    <w:p w:rsidR="003A250A" w:rsidRPr="00E95B00" w:rsidRDefault="003A250A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Тимербулатова </w:t>
      </w: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Гульфия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Фаритовна</w:t>
      </w:r>
      <w:proofErr w:type="spellEnd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</w:t>
      </w:r>
      <w:r w:rsidR="00927BD6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ические материалы на сайте Краевого института повышения квалификации. </w:t>
      </w:r>
    </w:p>
    <w:p w:rsidR="0074661E" w:rsidRPr="00E95B00" w:rsidRDefault="0074661E" w:rsidP="00E95B00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00">
        <w:rPr>
          <w:rFonts w:ascii="Times New Roman" w:hAnsi="Times New Roman" w:cs="Times New Roman"/>
          <w:color w:val="000000" w:themeColor="text1"/>
          <w:sz w:val="28"/>
          <w:szCs w:val="28"/>
        </w:rPr>
        <w:t>В феврале-марте 2022 года состоялся традиционный конкурс профессионального мастерства Учитель года, в котором приняли участие 3 педагога округа. По итогам победителем стала учитель начальных классов МБОУ «Пировская средняя шко</w:t>
      </w:r>
      <w:r w:rsidR="00EC1A69">
        <w:rPr>
          <w:rFonts w:ascii="Times New Roman" w:hAnsi="Times New Roman" w:cs="Times New Roman"/>
          <w:color w:val="000000" w:themeColor="text1"/>
          <w:sz w:val="28"/>
          <w:szCs w:val="28"/>
        </w:rPr>
        <w:t>ла» Алина Александровна Наумова.</w:t>
      </w:r>
    </w:p>
    <w:p w:rsidR="003F32C7" w:rsidRPr="00E95B00" w:rsidRDefault="003F32C7" w:rsidP="00E95B00">
      <w:pPr>
        <w:pStyle w:val="a3"/>
        <w:spacing w:before="0" w:after="0"/>
        <w:ind w:left="-142"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 xml:space="preserve">Важным мотивирующим механизмом </w:t>
      </w:r>
      <w:r w:rsidR="00EC1A69">
        <w:rPr>
          <w:sz w:val="28"/>
          <w:szCs w:val="28"/>
        </w:rPr>
        <w:t>возвращения выпускников школ в</w:t>
      </w:r>
      <w:r w:rsidRPr="00E95B00">
        <w:rPr>
          <w:sz w:val="28"/>
          <w:szCs w:val="28"/>
        </w:rPr>
        <w:t xml:space="preserve"> округ является целевое обучение.</w:t>
      </w:r>
    </w:p>
    <w:p w:rsidR="003A250A" w:rsidRPr="00E95B00" w:rsidRDefault="00927BD6" w:rsidP="00E95B00">
      <w:pPr>
        <w:pStyle w:val="a3"/>
        <w:spacing w:before="0" w:after="0"/>
        <w:ind w:left="-142" w:firstLine="709"/>
        <w:jc w:val="both"/>
        <w:rPr>
          <w:sz w:val="28"/>
          <w:szCs w:val="28"/>
        </w:rPr>
      </w:pPr>
      <w:r w:rsidRPr="00E95B00">
        <w:rPr>
          <w:sz w:val="28"/>
          <w:szCs w:val="28"/>
        </w:rPr>
        <w:t>О</w:t>
      </w:r>
      <w:r w:rsidR="003A250A" w:rsidRPr="00E95B00">
        <w:rPr>
          <w:sz w:val="28"/>
          <w:szCs w:val="28"/>
        </w:rPr>
        <w:t xml:space="preserve">тдел образования решает проблему кадрового обеспечения школ. Ежегодно учащиеся школ поступают в высшие учебные заведения. В 2022 году были заключены договора о целевом приеме с КГПУ им. В. П. </w:t>
      </w:r>
      <w:r w:rsidR="0074661E" w:rsidRPr="00E95B00">
        <w:rPr>
          <w:sz w:val="28"/>
          <w:szCs w:val="28"/>
        </w:rPr>
        <w:t>Астафьева, ЛПИ</w:t>
      </w:r>
      <w:r w:rsidR="003A250A" w:rsidRPr="00E95B00">
        <w:rPr>
          <w:sz w:val="28"/>
          <w:szCs w:val="28"/>
        </w:rPr>
        <w:t xml:space="preserve"> – филиалом СФУ и СФУ. Договора о целевом обучении администрация округа заключила </w:t>
      </w:r>
      <w:r w:rsidR="003A250A" w:rsidRPr="00E95B00">
        <w:rPr>
          <w:b/>
          <w:sz w:val="28"/>
          <w:szCs w:val="28"/>
        </w:rPr>
        <w:t>с 13</w:t>
      </w:r>
      <w:r w:rsidR="003A250A" w:rsidRPr="00E95B00">
        <w:rPr>
          <w:sz w:val="28"/>
          <w:szCs w:val="28"/>
        </w:rPr>
        <w:t xml:space="preserve"> выпускниками – будущими студентами ВУЗов.</w:t>
      </w:r>
      <w:r w:rsidR="00625E79">
        <w:rPr>
          <w:sz w:val="28"/>
          <w:szCs w:val="28"/>
        </w:rPr>
        <w:t xml:space="preserve"> </w:t>
      </w:r>
    </w:p>
    <w:p w:rsidR="0074661E" w:rsidRPr="00E95B00" w:rsidRDefault="003A250A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оздоровления педагогов. В 2021 г. на округ предоставлено 4 путевки для оздоровления в КГАУ СО «</w:t>
      </w:r>
      <w:proofErr w:type="spellStart"/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74661E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="0074661E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661E" w:rsidRPr="00E95B00" w:rsidRDefault="003A250A" w:rsidP="00E95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имеются вакансии</w:t>
      </w:r>
      <w:r w:rsidR="00927BD6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округа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МБОУ «Комаровская основная школа»</w:t>
      </w:r>
      <w:r w:rsidR="00081818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3F32C7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3F32C7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Чайдинская</w:t>
      </w:r>
      <w:proofErr w:type="spellEnd"/>
      <w:r w:rsidR="003F32C7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школа»,</w:t>
      </w:r>
      <w:r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2C7" w:rsidRPr="00E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«Троицкая средняя школа».</w:t>
      </w:r>
      <w:r w:rsidR="0062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61E" w:rsidRPr="00E95B00" w:rsidRDefault="0074661E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00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эффективных способов профессионального общения остается организация и функционирование районных методических объединений.</w:t>
      </w:r>
    </w:p>
    <w:p w:rsidR="00204E6F" w:rsidRPr="00E95B00" w:rsidRDefault="0074661E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2021-2022 учебном году через окружные методические объединения учителей-предметников была запущена работа по формированию функциональной грамотности у обучающихся, разработке индивидуального образовательного маршрута (ИОМ) педагога, проведен ряд семинаров. </w:t>
      </w:r>
      <w:r w:rsidRPr="00E95B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Поставлены следующие задачи</w:t>
      </w:r>
      <w:r w:rsidRPr="00E95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04E6F" w:rsidRPr="00E95B00" w:rsidRDefault="0074661E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1.Работу по направлению продолжить в 2022-2023 учебном году. </w:t>
      </w:r>
    </w:p>
    <w:p w:rsidR="00B26901" w:rsidRPr="00E95B00" w:rsidRDefault="0074661E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2. Произвести корректировку ИОМ или разработать новый ИОМ в начале 2022-2023 учебного года. </w:t>
      </w:r>
    </w:p>
    <w:p w:rsidR="00B26901" w:rsidRPr="00E95B00" w:rsidRDefault="0074661E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 xml:space="preserve">3. На основе ресурсных карт ОУ в ОО составить ресурсную карту МСО в помощь при разработке и реализации ИОМ педагогов. </w:t>
      </w:r>
    </w:p>
    <w:p w:rsidR="00B26901" w:rsidRPr="00E95B00" w:rsidRDefault="0074661E" w:rsidP="00E9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4. Работу по реализации ИОМ выстраивать во взаимодействии педагогов друг с другом</w:t>
      </w:r>
      <w:r w:rsidR="00EC1A69">
        <w:rPr>
          <w:rFonts w:ascii="Times New Roman" w:hAnsi="Times New Roman" w:cs="Times New Roman"/>
          <w:sz w:val="28"/>
          <w:szCs w:val="28"/>
        </w:rPr>
        <w:t>.</w:t>
      </w:r>
    </w:p>
    <w:p w:rsidR="00E95B00" w:rsidRPr="00EC1A69" w:rsidRDefault="00E95B00" w:rsidP="00EC1A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 w:rsidRPr="00010E47">
        <w:rPr>
          <w:rFonts w:ascii="Times New Roman" w:hAnsi="Times New Roman" w:cs="Times New Roman"/>
          <w:b/>
          <w:sz w:val="28"/>
          <w:szCs w:val="28"/>
        </w:rPr>
        <w:t>Переходя к завершающей части</w:t>
      </w:r>
      <w:r w:rsidRPr="00E95B00">
        <w:rPr>
          <w:rFonts w:ascii="Times New Roman" w:hAnsi="Times New Roman" w:cs="Times New Roman"/>
          <w:sz w:val="28"/>
          <w:szCs w:val="28"/>
        </w:rPr>
        <w:t xml:space="preserve"> доклада хотелось бы отм</w:t>
      </w:r>
      <w:r w:rsidR="0053412D">
        <w:rPr>
          <w:rFonts w:ascii="Times New Roman" w:hAnsi="Times New Roman" w:cs="Times New Roman"/>
          <w:sz w:val="28"/>
          <w:szCs w:val="28"/>
        </w:rPr>
        <w:t>етить, ч</w:t>
      </w:r>
      <w:r w:rsidRPr="00E95B00">
        <w:rPr>
          <w:rFonts w:ascii="Times New Roman" w:hAnsi="Times New Roman" w:cs="Times New Roman"/>
          <w:sz w:val="28"/>
          <w:szCs w:val="28"/>
        </w:rPr>
        <w:t>то т</w:t>
      </w:r>
      <w:r w:rsidRPr="00E95B00">
        <w:rPr>
          <w:rFonts w:ascii="Times New Roman" w:hAnsi="Times New Roman" w:cs="Times New Roman"/>
          <w:spacing w:val="2"/>
          <w:sz w:val="28"/>
          <w:szCs w:val="28"/>
        </w:rPr>
        <w:t>екущий год для наших образовательных учреждений успешен привлечением дополнительных средств из федерального и краевого бюджета.</w:t>
      </w:r>
    </w:p>
    <w:p w:rsidR="00E95B00" w:rsidRPr="00E95B00" w:rsidRDefault="00E95B00" w:rsidP="00E95B00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E95B00">
        <w:rPr>
          <w:rFonts w:ascii="Times New Roman" w:eastAsia="Calibri" w:hAnsi="Times New Roman" w:cs="Times New Roman"/>
          <w:spacing w:val="2"/>
          <w:sz w:val="28"/>
          <w:szCs w:val="28"/>
        </w:rPr>
        <w:t>В рамках федеральной программы «Модернизация школьных систем образования» на капитальный ремонт начальной школы МБОУ «Пировская средняя школа» выделено 13 млн. руб., а также более 10 млн. руб. на приобретение оборудования.</w:t>
      </w:r>
    </w:p>
    <w:p w:rsidR="00E95B00" w:rsidRPr="00E95B00" w:rsidRDefault="00E95B00" w:rsidP="00E95B00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E95B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создание в общеобразовательных организациях, расположенных в сельской местности, условий для занятий физической </w:t>
      </w:r>
      <w:r w:rsidRPr="00E95B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культурой и спортом путем проведения капитального ремонта спортивного зала </w:t>
      </w:r>
      <w:r w:rsidRPr="00E95B0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МБОУ «Троицкая средняя школа» выделено из краевого бюджета 4 млн. 760 тысяч руб. </w:t>
      </w:r>
    </w:p>
    <w:p w:rsidR="00E95B00" w:rsidRPr="00E95B00" w:rsidRDefault="00E95B00" w:rsidP="00E95B00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E95B0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рамках Государственной программы Красноярского края «Содействие развитию местного самоуправления», проект МБДОУ «Ромашка» «Безопасные и комфортные условия в дошкольном образовательном учреждении», успешно прошли конкурсный отбор на получение субсидии в размере 7 млн. 360 тыс. руб. </w:t>
      </w:r>
    </w:p>
    <w:p w:rsidR="00E95B00" w:rsidRPr="00E95B00" w:rsidRDefault="00E95B00" w:rsidP="00E95B00">
      <w:pPr>
        <w:numPr>
          <w:ilvl w:val="0"/>
          <w:numId w:val="11"/>
        </w:num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E95B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проведение мероприятий по обеспечению антитеррористической защищенности объектов образования выделено более 5 млн. руб. (перечислить работы).</w:t>
      </w:r>
    </w:p>
    <w:p w:rsidR="00E95B00" w:rsidRPr="00E95B00" w:rsidRDefault="00E95B00" w:rsidP="00E95B00">
      <w:pPr>
        <w:numPr>
          <w:ilvl w:val="0"/>
          <w:numId w:val="11"/>
        </w:num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E95B0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проведение работ в общеобразовательных организациях с целью приведения зданий и сооружений в соответствие требованиям надзорных органов выделено 1 млн. 600 тыс.</w:t>
      </w:r>
    </w:p>
    <w:p w:rsidR="00E95B00" w:rsidRPr="00010E47" w:rsidRDefault="00E95B00" w:rsidP="00E95B00">
      <w:pPr>
        <w:numPr>
          <w:ilvl w:val="0"/>
          <w:numId w:val="11"/>
        </w:num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E95B00">
        <w:rPr>
          <w:rFonts w:ascii="Times New Roman" w:eastAsia="Calibri" w:hAnsi="Times New Roman" w:cs="Times New Roman"/>
          <w:spacing w:val="2"/>
          <w:sz w:val="28"/>
          <w:szCs w:val="28"/>
        </w:rPr>
        <w:t>Так же успешно прошли конкурсный отбор</w:t>
      </w:r>
      <w:r w:rsidRPr="00E95B0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на получение школьных автобусов, на сегодняшний день парк автобусов в нашем округе обновлен на 90%. </w:t>
      </w:r>
    </w:p>
    <w:p w:rsidR="00010E47" w:rsidRDefault="00010E47" w:rsidP="00010E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010E47" w:rsidRPr="00E95B00" w:rsidRDefault="00010E47" w:rsidP="00010E4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7001EB" w:rsidRPr="00E95B00" w:rsidRDefault="00AD0FE6" w:rsidP="00010E4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B00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7001EB" w:rsidRPr="00E95B00" w:rsidSect="003935B2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7B4"/>
    <w:multiLevelType w:val="hybridMultilevel"/>
    <w:tmpl w:val="70609EBA"/>
    <w:lvl w:ilvl="0" w:tplc="9C108F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3539BA"/>
    <w:multiLevelType w:val="hybridMultilevel"/>
    <w:tmpl w:val="4F420A38"/>
    <w:lvl w:ilvl="0" w:tplc="F38CC3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7C5311"/>
    <w:multiLevelType w:val="hybridMultilevel"/>
    <w:tmpl w:val="318E9E4E"/>
    <w:lvl w:ilvl="0" w:tplc="7ED63A3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64028"/>
    <w:multiLevelType w:val="hybridMultilevel"/>
    <w:tmpl w:val="DF48514E"/>
    <w:lvl w:ilvl="0" w:tplc="F44C98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D43AE"/>
    <w:multiLevelType w:val="hybridMultilevel"/>
    <w:tmpl w:val="84C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955FC"/>
    <w:multiLevelType w:val="hybridMultilevel"/>
    <w:tmpl w:val="4E4044FC"/>
    <w:lvl w:ilvl="0" w:tplc="9978F4C8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536411"/>
    <w:multiLevelType w:val="hybridMultilevel"/>
    <w:tmpl w:val="1286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62FD9"/>
    <w:multiLevelType w:val="hybridMultilevel"/>
    <w:tmpl w:val="97D4153C"/>
    <w:lvl w:ilvl="0" w:tplc="DD64EC1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AA3270"/>
    <w:multiLevelType w:val="hybridMultilevel"/>
    <w:tmpl w:val="C2E0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54F33"/>
    <w:multiLevelType w:val="hybridMultilevel"/>
    <w:tmpl w:val="5442D792"/>
    <w:lvl w:ilvl="0" w:tplc="29F60EA0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587D5E"/>
    <w:multiLevelType w:val="multilevel"/>
    <w:tmpl w:val="1C6A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D1"/>
    <w:rsid w:val="00004A47"/>
    <w:rsid w:val="00006302"/>
    <w:rsid w:val="00010E47"/>
    <w:rsid w:val="00010EE1"/>
    <w:rsid w:val="00011634"/>
    <w:rsid w:val="00013E44"/>
    <w:rsid w:val="00015FCF"/>
    <w:rsid w:val="00033405"/>
    <w:rsid w:val="00041262"/>
    <w:rsid w:val="00041496"/>
    <w:rsid w:val="00042A6D"/>
    <w:rsid w:val="00053AE0"/>
    <w:rsid w:val="00076AD6"/>
    <w:rsid w:val="00081818"/>
    <w:rsid w:val="00092043"/>
    <w:rsid w:val="000A542A"/>
    <w:rsid w:val="000B56E4"/>
    <w:rsid w:val="000C1ACC"/>
    <w:rsid w:val="000C4675"/>
    <w:rsid w:val="000E25AB"/>
    <w:rsid w:val="001035C7"/>
    <w:rsid w:val="00124118"/>
    <w:rsid w:val="00124A04"/>
    <w:rsid w:val="0013330D"/>
    <w:rsid w:val="00134520"/>
    <w:rsid w:val="0014759A"/>
    <w:rsid w:val="0015057D"/>
    <w:rsid w:val="001579B3"/>
    <w:rsid w:val="001636C6"/>
    <w:rsid w:val="001859AB"/>
    <w:rsid w:val="00195245"/>
    <w:rsid w:val="001A0F1D"/>
    <w:rsid w:val="001A5E85"/>
    <w:rsid w:val="001B536E"/>
    <w:rsid w:val="001B7C17"/>
    <w:rsid w:val="001C071F"/>
    <w:rsid w:val="001C0889"/>
    <w:rsid w:val="001D565E"/>
    <w:rsid w:val="001D6B51"/>
    <w:rsid w:val="00204E6F"/>
    <w:rsid w:val="0022020E"/>
    <w:rsid w:val="00237CDD"/>
    <w:rsid w:val="00263FBC"/>
    <w:rsid w:val="002648B0"/>
    <w:rsid w:val="002753D1"/>
    <w:rsid w:val="00287CBE"/>
    <w:rsid w:val="00293A6D"/>
    <w:rsid w:val="00297E3F"/>
    <w:rsid w:val="002A4882"/>
    <w:rsid w:val="002B2075"/>
    <w:rsid w:val="002C238E"/>
    <w:rsid w:val="002C2BE5"/>
    <w:rsid w:val="002E0EC9"/>
    <w:rsid w:val="002F641D"/>
    <w:rsid w:val="00306A21"/>
    <w:rsid w:val="00323ED7"/>
    <w:rsid w:val="0032444C"/>
    <w:rsid w:val="0034219B"/>
    <w:rsid w:val="003442C9"/>
    <w:rsid w:val="003501CB"/>
    <w:rsid w:val="00356B2B"/>
    <w:rsid w:val="00361CC3"/>
    <w:rsid w:val="00361E71"/>
    <w:rsid w:val="00380F3F"/>
    <w:rsid w:val="003917F4"/>
    <w:rsid w:val="00393453"/>
    <w:rsid w:val="003935B2"/>
    <w:rsid w:val="00394D7C"/>
    <w:rsid w:val="003A250A"/>
    <w:rsid w:val="003A26B3"/>
    <w:rsid w:val="003B18CA"/>
    <w:rsid w:val="003B4070"/>
    <w:rsid w:val="003C2D36"/>
    <w:rsid w:val="003C672C"/>
    <w:rsid w:val="003F32C7"/>
    <w:rsid w:val="003F769C"/>
    <w:rsid w:val="00441FD1"/>
    <w:rsid w:val="004441D1"/>
    <w:rsid w:val="00451F3C"/>
    <w:rsid w:val="00464AB1"/>
    <w:rsid w:val="004651C0"/>
    <w:rsid w:val="00480CB4"/>
    <w:rsid w:val="004A0216"/>
    <w:rsid w:val="004C14B8"/>
    <w:rsid w:val="004C30D6"/>
    <w:rsid w:val="004D38B9"/>
    <w:rsid w:val="005063A4"/>
    <w:rsid w:val="005114C4"/>
    <w:rsid w:val="00530B4B"/>
    <w:rsid w:val="0053412D"/>
    <w:rsid w:val="00545C75"/>
    <w:rsid w:val="00546D39"/>
    <w:rsid w:val="00562458"/>
    <w:rsid w:val="00570730"/>
    <w:rsid w:val="005720D3"/>
    <w:rsid w:val="00591BC3"/>
    <w:rsid w:val="005922C6"/>
    <w:rsid w:val="00596E8F"/>
    <w:rsid w:val="005A18AD"/>
    <w:rsid w:val="005C5945"/>
    <w:rsid w:val="005D0A36"/>
    <w:rsid w:val="005D0F5C"/>
    <w:rsid w:val="005D2A4E"/>
    <w:rsid w:val="005D59B5"/>
    <w:rsid w:val="00606076"/>
    <w:rsid w:val="00625838"/>
    <w:rsid w:val="00625E79"/>
    <w:rsid w:val="00647740"/>
    <w:rsid w:val="00652E4D"/>
    <w:rsid w:val="00664C33"/>
    <w:rsid w:val="00665D15"/>
    <w:rsid w:val="00674362"/>
    <w:rsid w:val="00683BE2"/>
    <w:rsid w:val="00686D36"/>
    <w:rsid w:val="006C70BD"/>
    <w:rsid w:val="006E1085"/>
    <w:rsid w:val="007001EB"/>
    <w:rsid w:val="007010E2"/>
    <w:rsid w:val="00716386"/>
    <w:rsid w:val="00725AB3"/>
    <w:rsid w:val="00737C6A"/>
    <w:rsid w:val="007447BA"/>
    <w:rsid w:val="0074661E"/>
    <w:rsid w:val="007578F1"/>
    <w:rsid w:val="0077532A"/>
    <w:rsid w:val="007A440C"/>
    <w:rsid w:val="007B42D4"/>
    <w:rsid w:val="007C4C9D"/>
    <w:rsid w:val="007E7B84"/>
    <w:rsid w:val="007F0071"/>
    <w:rsid w:val="007F1900"/>
    <w:rsid w:val="008012E9"/>
    <w:rsid w:val="00805617"/>
    <w:rsid w:val="00806485"/>
    <w:rsid w:val="00823467"/>
    <w:rsid w:val="00823529"/>
    <w:rsid w:val="00827AE1"/>
    <w:rsid w:val="00841C10"/>
    <w:rsid w:val="008456F5"/>
    <w:rsid w:val="008500BA"/>
    <w:rsid w:val="00860812"/>
    <w:rsid w:val="0087180C"/>
    <w:rsid w:val="008768E6"/>
    <w:rsid w:val="0089426D"/>
    <w:rsid w:val="00895334"/>
    <w:rsid w:val="008A3008"/>
    <w:rsid w:val="008A7AF1"/>
    <w:rsid w:val="008C75FB"/>
    <w:rsid w:val="008C7E2E"/>
    <w:rsid w:val="008D0EEA"/>
    <w:rsid w:val="008D1545"/>
    <w:rsid w:val="008D1C5D"/>
    <w:rsid w:val="008D646A"/>
    <w:rsid w:val="008E4E24"/>
    <w:rsid w:val="008E5947"/>
    <w:rsid w:val="008E645E"/>
    <w:rsid w:val="008F17B8"/>
    <w:rsid w:val="008F7116"/>
    <w:rsid w:val="009100DA"/>
    <w:rsid w:val="00925E65"/>
    <w:rsid w:val="00927BD6"/>
    <w:rsid w:val="00955A23"/>
    <w:rsid w:val="00990B29"/>
    <w:rsid w:val="00993E2E"/>
    <w:rsid w:val="00997700"/>
    <w:rsid w:val="009A4E8C"/>
    <w:rsid w:val="009B0308"/>
    <w:rsid w:val="009B323E"/>
    <w:rsid w:val="009B5FE0"/>
    <w:rsid w:val="009E0159"/>
    <w:rsid w:val="009E1421"/>
    <w:rsid w:val="009F000A"/>
    <w:rsid w:val="009F09F2"/>
    <w:rsid w:val="00A017C6"/>
    <w:rsid w:val="00A17BBE"/>
    <w:rsid w:val="00A503FC"/>
    <w:rsid w:val="00A51A3D"/>
    <w:rsid w:val="00A63C52"/>
    <w:rsid w:val="00A708F2"/>
    <w:rsid w:val="00A73F2E"/>
    <w:rsid w:val="00A80F5E"/>
    <w:rsid w:val="00A82D70"/>
    <w:rsid w:val="00AA2C2F"/>
    <w:rsid w:val="00AB2DBA"/>
    <w:rsid w:val="00AC0B13"/>
    <w:rsid w:val="00AD0FE6"/>
    <w:rsid w:val="00AF0568"/>
    <w:rsid w:val="00AF0EBA"/>
    <w:rsid w:val="00B035D9"/>
    <w:rsid w:val="00B135F0"/>
    <w:rsid w:val="00B20316"/>
    <w:rsid w:val="00B26901"/>
    <w:rsid w:val="00B3094A"/>
    <w:rsid w:val="00B35331"/>
    <w:rsid w:val="00B37FA3"/>
    <w:rsid w:val="00B42FFB"/>
    <w:rsid w:val="00B67802"/>
    <w:rsid w:val="00B8543F"/>
    <w:rsid w:val="00B85986"/>
    <w:rsid w:val="00B9675A"/>
    <w:rsid w:val="00B96F25"/>
    <w:rsid w:val="00BA69DC"/>
    <w:rsid w:val="00BB0D36"/>
    <w:rsid w:val="00BB624E"/>
    <w:rsid w:val="00BD37E9"/>
    <w:rsid w:val="00BD53E5"/>
    <w:rsid w:val="00BF0CF7"/>
    <w:rsid w:val="00BF6ABE"/>
    <w:rsid w:val="00BF772F"/>
    <w:rsid w:val="00C04967"/>
    <w:rsid w:val="00C25DBD"/>
    <w:rsid w:val="00C312B6"/>
    <w:rsid w:val="00C626CE"/>
    <w:rsid w:val="00C648A5"/>
    <w:rsid w:val="00C67980"/>
    <w:rsid w:val="00C743FA"/>
    <w:rsid w:val="00C84065"/>
    <w:rsid w:val="00CA7CDA"/>
    <w:rsid w:val="00CB6614"/>
    <w:rsid w:val="00CC192F"/>
    <w:rsid w:val="00CE0A3E"/>
    <w:rsid w:val="00CE3D01"/>
    <w:rsid w:val="00CF2098"/>
    <w:rsid w:val="00D230EF"/>
    <w:rsid w:val="00D42E3B"/>
    <w:rsid w:val="00D5484A"/>
    <w:rsid w:val="00D56150"/>
    <w:rsid w:val="00D61579"/>
    <w:rsid w:val="00D624C8"/>
    <w:rsid w:val="00D6578A"/>
    <w:rsid w:val="00D73D6D"/>
    <w:rsid w:val="00DA5A8A"/>
    <w:rsid w:val="00DB090E"/>
    <w:rsid w:val="00DB39C8"/>
    <w:rsid w:val="00E11310"/>
    <w:rsid w:val="00E278DC"/>
    <w:rsid w:val="00E324DB"/>
    <w:rsid w:val="00E4132A"/>
    <w:rsid w:val="00E44DB0"/>
    <w:rsid w:val="00E47577"/>
    <w:rsid w:val="00E62897"/>
    <w:rsid w:val="00E76FEA"/>
    <w:rsid w:val="00E83BD8"/>
    <w:rsid w:val="00E95B00"/>
    <w:rsid w:val="00EA1FFC"/>
    <w:rsid w:val="00EB282C"/>
    <w:rsid w:val="00EC1A69"/>
    <w:rsid w:val="00EE0B04"/>
    <w:rsid w:val="00EE77D4"/>
    <w:rsid w:val="00EF714F"/>
    <w:rsid w:val="00F02EF0"/>
    <w:rsid w:val="00F031C8"/>
    <w:rsid w:val="00F264E7"/>
    <w:rsid w:val="00F2737A"/>
    <w:rsid w:val="00F35FA1"/>
    <w:rsid w:val="00F47BBD"/>
    <w:rsid w:val="00F52974"/>
    <w:rsid w:val="00F807CE"/>
    <w:rsid w:val="00F8154B"/>
    <w:rsid w:val="00F84A01"/>
    <w:rsid w:val="00FA5516"/>
    <w:rsid w:val="00FB1EBD"/>
    <w:rsid w:val="00FC67BE"/>
    <w:rsid w:val="00FD1413"/>
    <w:rsid w:val="00FE130D"/>
    <w:rsid w:val="00FF20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136B3-0577-4DFC-861A-4FA128CA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41FD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441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596E8F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b-message-headsubject-text">
    <w:name w:val="b-message-head__subject-text"/>
    <w:rsid w:val="00A80F5E"/>
  </w:style>
  <w:style w:type="paragraph" w:styleId="a6">
    <w:name w:val="No Spacing"/>
    <w:link w:val="a7"/>
    <w:uiPriority w:val="1"/>
    <w:qFormat/>
    <w:rsid w:val="001D565E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5A18AD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A18AD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a">
    <w:name w:val="List Paragraph"/>
    <w:aliases w:val="Нумерованый список,СЕМИНАР,Содержание. 2 уровень,Абзац списка основной,список мой1,Table-Normal,RSHB_Table-Normal,Bullet List,FooterText,numbered,ПС - Нумерованный,A_маркированный_список,Абзац списка11,ПАРАГРАФ,List Paragraph"/>
    <w:basedOn w:val="a"/>
    <w:link w:val="ab"/>
    <w:uiPriority w:val="34"/>
    <w:qFormat/>
    <w:rsid w:val="005A18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9">
    <w:name w:val="c9"/>
    <w:basedOn w:val="a0"/>
    <w:rsid w:val="005A18AD"/>
  </w:style>
  <w:style w:type="character" w:customStyle="1" w:styleId="c2c1">
    <w:name w:val="c2 c1"/>
    <w:basedOn w:val="a0"/>
    <w:uiPriority w:val="99"/>
    <w:rsid w:val="00D73D6D"/>
    <w:rPr>
      <w:rFonts w:ascii="Times New Roman" w:hAnsi="Times New Roman" w:cs="Times New Roman" w:hint="default"/>
      <w:lang w:bidi="hi-IN"/>
    </w:rPr>
  </w:style>
  <w:style w:type="character" w:customStyle="1" w:styleId="5">
    <w:name w:val="Основной текст (5)_"/>
    <w:basedOn w:val="a0"/>
    <w:link w:val="50"/>
    <w:rsid w:val="001A5E85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A5E85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A5E85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A5E85"/>
    <w:pPr>
      <w:widowControl w:val="0"/>
      <w:shd w:val="clear" w:color="auto" w:fill="FFFFFF"/>
      <w:spacing w:before="180" w:after="0" w:line="365" w:lineRule="exact"/>
      <w:ind w:hanging="1480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A5E85"/>
    <w:pPr>
      <w:widowControl w:val="0"/>
      <w:shd w:val="clear" w:color="auto" w:fill="FFFFFF"/>
      <w:spacing w:before="180" w:after="0" w:line="480" w:lineRule="exact"/>
      <w:jc w:val="center"/>
    </w:pPr>
    <w:rPr>
      <w:rFonts w:ascii="Arial" w:eastAsia="Arial" w:hAnsi="Arial" w:cs="Arial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4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7577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link w:val="a6"/>
    <w:uiPriority w:val="1"/>
    <w:rsid w:val="00361CC3"/>
  </w:style>
  <w:style w:type="table" w:styleId="ae">
    <w:name w:val="Table Grid"/>
    <w:basedOn w:val="a1"/>
    <w:uiPriority w:val="39"/>
    <w:rsid w:val="0070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65D15"/>
  </w:style>
  <w:style w:type="character" w:customStyle="1" w:styleId="ab">
    <w:name w:val="Абзац списка Знак"/>
    <w:aliases w:val="Нумерованый список Знак,СЕМИНАР Знак,Содержание. 2 уровень Знак,Абзац списка основной Знак,список мой1 Знак,Table-Normal Знак,RSHB_Table-Normal Знак,Bullet List Знак,FooterText Знак,numbered Знак,ПС - Нумерованный Знак,ПАРАГРАФ Знак"/>
    <w:link w:val="aa"/>
    <w:uiPriority w:val="34"/>
    <w:qFormat/>
    <w:locked/>
    <w:rsid w:val="00F47B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12</Pages>
  <Words>4322</Words>
  <Characters>24641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Инна_Сергеевна</dc:creator>
  <cp:lastModifiedBy>Пользователь Windows</cp:lastModifiedBy>
  <cp:revision>39</cp:revision>
  <cp:lastPrinted>2021-08-25T05:19:00Z</cp:lastPrinted>
  <dcterms:created xsi:type="dcterms:W3CDTF">2021-08-23T01:58:00Z</dcterms:created>
  <dcterms:modified xsi:type="dcterms:W3CDTF">2022-08-29T10:26:00Z</dcterms:modified>
</cp:coreProperties>
</file>