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tabs>
          <w:tab w:val="left" w:leader="none" w:pos="855"/>
        </w:tabs>
        <w:spacing w:line="276" w:lineRule="auto"/>
        <w:ind w:left="560" w:right="560" w:hanging="276.53543307086625"/>
        <w:jc w:val="both"/>
        <w:rPr/>
      </w:pPr>
      <w:bookmarkStart w:colFirst="0" w:colLast="0" w:name="_joo50ntcvs1r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567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-149.00000000000006"/>
        </w:tabs>
        <w:spacing w:after="240" w:before="240" w:line="276" w:lineRule="auto"/>
        <w:ind w:left="-100" w:firstLine="0"/>
        <w:rPr>
          <w:sz w:val="28"/>
          <w:szCs w:val="28"/>
        </w:rPr>
      </w:pPr>
      <w:bookmarkStart w:colFirst="0" w:colLast="0" w:name="_n9nslnn5iay6" w:id="1"/>
      <w:bookmarkEnd w:id="1"/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209.00000000000006" w:tblpY="0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60"/>
        <w:gridCol w:w="4785"/>
        <w:tblGridChange w:id="0">
          <w:tblGrid>
            <w:gridCol w:w="4560"/>
            <w:gridCol w:w="4785"/>
          </w:tblGrid>
        </w:tblGridChange>
      </w:tblGrid>
      <w:tr>
        <w:trPr>
          <w:cantSplit w:val="0"/>
          <w:trHeight w:val="3870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tabs>
                <w:tab w:val="left" w:leader="none" w:pos="851"/>
              </w:tabs>
              <w:spacing w:after="240" w:before="240" w:lineRule="auto"/>
              <w:jc w:val="center"/>
              <w:rPr>
                <w:sz w:val="28"/>
                <w:szCs w:val="28"/>
              </w:rPr>
            </w:pPr>
            <w:bookmarkStart w:colFirst="0" w:colLast="0" w:name="_n9nslnn5iay6" w:id="1"/>
            <w:bookmarkEnd w:id="1"/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2215994" cy="932631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5994" cy="93263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tabs>
                <w:tab w:val="left" w:leader="none" w:pos="851"/>
              </w:tabs>
              <w:spacing w:after="240" w:before="240" w:lineRule="auto"/>
              <w:ind w:left="-100" w:firstLine="0"/>
              <w:jc w:val="both"/>
              <w:rPr>
                <w:sz w:val="28"/>
                <w:szCs w:val="28"/>
              </w:rPr>
            </w:pPr>
            <w:bookmarkStart w:colFirst="0" w:colLast="0" w:name="_n9nslnn5iay6" w:id="1"/>
            <w:bookmarkEnd w:id="1"/>
            <w:r w:rsidDel="00000000" w:rsidR="00000000" w:rsidRPr="00000000">
              <w:rPr>
                <w:sz w:val="28"/>
                <w:szCs w:val="28"/>
                <w:rtl w:val="0"/>
              </w:rPr>
              <w:t xml:space="preserve">УТВЕРЖДАЮ:</w:t>
            </w:r>
          </w:p>
          <w:p w:rsidR="00000000" w:rsidDel="00000000" w:rsidP="00000000" w:rsidRDefault="00000000" w:rsidRPr="00000000" w14:paraId="00000006">
            <w:pPr>
              <w:widowControl w:val="0"/>
              <w:tabs>
                <w:tab w:val="left" w:leader="none" w:pos="851"/>
              </w:tabs>
              <w:spacing w:after="240" w:before="240" w:lineRule="auto"/>
              <w:ind w:left="-100" w:firstLine="0"/>
              <w:rPr>
                <w:sz w:val="28"/>
                <w:szCs w:val="28"/>
              </w:rPr>
            </w:pPr>
            <w:bookmarkStart w:colFirst="0" w:colLast="0" w:name="_n9nslnn5iay6" w:id="1"/>
            <w:bookmarkEnd w:id="1"/>
            <w:r w:rsidDel="00000000" w:rsidR="00000000" w:rsidRPr="00000000">
              <w:rPr>
                <w:sz w:val="28"/>
                <w:szCs w:val="28"/>
                <w:rtl w:val="0"/>
              </w:rPr>
              <w:t xml:space="preserve">Ректор краевого государственного автономного учреждения дополнительного профессионального образования «Красноярский краевой институт развития образования»</w:t>
            </w:r>
          </w:p>
          <w:p w:rsidR="00000000" w:rsidDel="00000000" w:rsidP="00000000" w:rsidRDefault="00000000" w:rsidRPr="00000000" w14:paraId="00000007">
            <w:pPr>
              <w:widowControl w:val="0"/>
              <w:tabs>
                <w:tab w:val="left" w:leader="none" w:pos="851"/>
              </w:tabs>
              <w:spacing w:after="240" w:before="240" w:lineRule="auto"/>
              <w:ind w:left="-100" w:firstLine="0"/>
              <w:rPr>
                <w:sz w:val="28"/>
                <w:szCs w:val="28"/>
              </w:rPr>
            </w:pPr>
            <w:bookmarkStart w:colFirst="0" w:colLast="0" w:name="_n9nslnn5iay6" w:id="1"/>
            <w:bookmarkEnd w:id="1"/>
            <w:r w:rsidDel="00000000" w:rsidR="00000000" w:rsidRPr="00000000">
              <w:rPr>
                <w:sz w:val="28"/>
                <w:szCs w:val="28"/>
                <w:rtl w:val="0"/>
              </w:rPr>
              <w:t xml:space="preserve">___________________Е.А. Чиганова</w:t>
            </w:r>
          </w:p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851"/>
              </w:tabs>
              <w:spacing w:after="240" w:before="240" w:lineRule="auto"/>
              <w:ind w:left="-100" w:firstLine="0"/>
              <w:rPr>
                <w:sz w:val="28"/>
                <w:szCs w:val="28"/>
              </w:rPr>
            </w:pPr>
            <w:bookmarkStart w:colFirst="0" w:colLast="0" w:name="_n9nslnn5iay6" w:id="1"/>
            <w:bookmarkEnd w:id="1"/>
            <w:r w:rsidDel="00000000" w:rsidR="00000000" w:rsidRPr="00000000">
              <w:rPr>
                <w:sz w:val="28"/>
                <w:szCs w:val="28"/>
                <w:rtl w:val="0"/>
              </w:rPr>
              <w:t xml:space="preserve">Приказ №___________от _________</w:t>
            </w:r>
          </w:p>
          <w:p w:rsidR="00000000" w:rsidDel="00000000" w:rsidP="00000000" w:rsidRDefault="00000000" w:rsidRPr="00000000" w14:paraId="00000009">
            <w:pPr>
              <w:widowControl w:val="0"/>
              <w:tabs>
                <w:tab w:val="left" w:leader="none" w:pos="851"/>
              </w:tabs>
              <w:spacing w:after="240" w:before="240" w:lineRule="auto"/>
              <w:ind w:left="-100" w:firstLine="0"/>
              <w:rPr>
                <w:sz w:val="28"/>
                <w:szCs w:val="28"/>
              </w:rPr>
            </w:pPr>
            <w:bookmarkStart w:colFirst="0" w:colLast="0" w:name="_n9nslnn5iay6" w:id="1"/>
            <w:bookmarkEnd w:id="1"/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A">
            <w:pPr>
              <w:widowControl w:val="0"/>
              <w:tabs>
                <w:tab w:val="left" w:leader="none" w:pos="851"/>
              </w:tabs>
              <w:spacing w:after="240" w:before="240" w:lineRule="auto"/>
              <w:ind w:left="-100" w:firstLine="0"/>
              <w:rPr>
                <w:sz w:val="28"/>
                <w:szCs w:val="28"/>
              </w:rPr>
            </w:pPr>
            <w:bookmarkStart w:colFirst="0" w:colLast="0" w:name="_t9imxinc520r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tabs>
                <w:tab w:val="left" w:leader="none" w:pos="851"/>
              </w:tabs>
              <w:spacing w:after="240" w:before="240" w:lineRule="auto"/>
              <w:ind w:left="-100" w:firstLine="0"/>
              <w:rPr>
                <w:sz w:val="28"/>
                <w:szCs w:val="28"/>
              </w:rPr>
            </w:pPr>
            <w:bookmarkStart w:colFirst="0" w:colLast="0" w:name="_tlzmox31vu5t" w:id="3"/>
            <w:bookmarkEnd w:id="3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567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567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567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567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567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567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567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0"/>
        <w:jc w:val="left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567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567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line="36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Положение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line="360" w:lineRule="auto"/>
        <w:jc w:val="center"/>
        <w:rPr>
          <w:b w:val="1"/>
          <w:color w:val="000000"/>
          <w:sz w:val="36"/>
          <w:szCs w:val="36"/>
        </w:rPr>
      </w:pP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о проведении краевого конкурса </w:t>
      </w:r>
      <w:r w:rsidDel="00000000" w:rsidR="00000000" w:rsidRPr="00000000">
        <w:rPr>
          <w:b w:val="1"/>
          <w:sz w:val="36"/>
          <w:szCs w:val="36"/>
          <w:rtl w:val="0"/>
        </w:rPr>
        <w:t xml:space="preserve">финансовых комиксов</w:t>
      </w: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line="36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«</w:t>
      </w:r>
      <w:r w:rsidDel="00000000" w:rsidR="00000000" w:rsidRPr="00000000">
        <w:rPr>
          <w:b w:val="1"/>
          <w:sz w:val="36"/>
          <w:szCs w:val="36"/>
          <w:rtl w:val="0"/>
        </w:rPr>
        <w:t xml:space="preserve">Финансовая смекалка»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567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567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Красноярск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202</w:t>
      </w: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8" w:right="0" w:hanging="36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Общие положения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  <w:tab w:val="left" w:leader="none" w:pos="709"/>
          <w:tab w:val="left" w:leader="none" w:pos="1276"/>
        </w:tabs>
        <w:spacing w:line="276" w:lineRule="auto"/>
        <w:ind w:left="0" w:firstLine="708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Настоящее Положение определяет порядок организации и проведения конкурса </w:t>
      </w:r>
      <w:r w:rsidDel="00000000" w:rsidR="00000000" w:rsidRPr="00000000">
        <w:rPr>
          <w:sz w:val="28"/>
          <w:szCs w:val="28"/>
          <w:rtl w:val="0"/>
        </w:rPr>
        <w:t xml:space="preserve">финансовых комиксов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«Финансовая смекалка»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(далее – Конкурс) в рамках Краевого семейного финансового фестиваля.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firstLine="708"/>
        <w:jc w:val="both"/>
        <w:rPr>
          <w:color w:val="00000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Конкурс организуется и проводится Региональным центром финансовой грамотности Красноярского края (РЦФГ) краевого государственного автономного учреждения дополнительного профессионального образования «Красноярский краевой институт развития образования» (КК ИРО) при экспертной, организационной и  информационной поддержке министерства образования Красноярского края, министерства финансов Красноярского края в рамках реализации Стратегии повышения финансовой грамотности и формирования  финансовой культуры до 2030 года, согласно государственной программы Красноярского края «Развитие образования», Плана РЦФГ на 2024 год.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firstLine="708"/>
        <w:jc w:val="both"/>
        <w:rPr>
          <w:color w:val="00000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Информация о Конкурсе и его результатах размещается на сайте РЦФГ – https://rcfg24.ru, а также в группе РЦФГ в социальной сети Вконтакте https://vk.com/rcfg24. Кроме того, информация о конкурсе по согласованию может быть размещена на ресурсах министерства образования Красноярского края, министерства финансов Красноярского края.</w:t>
      </w:r>
    </w:p>
    <w:p w:rsidR="00000000" w:rsidDel="00000000" w:rsidP="00000000" w:rsidRDefault="00000000" w:rsidRPr="00000000" w14:paraId="0000002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4"/>
        <w:keepLines w:val="0"/>
        <w:spacing w:after="0" w:before="0" w:line="276" w:lineRule="auto"/>
        <w:ind w:left="567" w:firstLine="0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2. Цели и задачи Конкурса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2.1. Конкурс проводится с целью поддержки и популяризации </w:t>
      </w:r>
      <w:r w:rsidDel="00000000" w:rsidR="00000000" w:rsidRPr="00000000">
        <w:rPr>
          <w:sz w:val="28"/>
          <w:szCs w:val="28"/>
          <w:rtl w:val="0"/>
        </w:rPr>
        <w:t xml:space="preserve">финансовой грамотности детей и их родителей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формирования финансовой грамотности подрастающего поколения.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2.2. Задачи Конкурса: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197"/>
        </w:tabs>
        <w:spacing w:after="0" w:before="0" w:line="276" w:lineRule="auto"/>
        <w:ind w:left="720" w:right="0" w:firstLine="130.99999999999994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привлечение учреждений образования к повышению финансовой грамотности детей, подростков и молодежи;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197"/>
        </w:tabs>
        <w:spacing w:after="0" w:before="0" w:line="276" w:lineRule="auto"/>
        <w:ind w:left="720" w:right="0" w:firstLine="130.99999999999994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повышение уровня финансовой грамотности школьников, студентов СПО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197"/>
        </w:tabs>
        <w:spacing w:after="0" w:before="0" w:line="276" w:lineRule="auto"/>
        <w:ind w:left="720" w:right="0" w:firstLine="130.99999999999994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вовлечение родителей и детей в совместный творческий процесс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197"/>
        </w:tabs>
        <w:spacing w:after="0" w:before="0" w:line="276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197"/>
        </w:tabs>
        <w:spacing w:after="0" w:before="0" w:line="276" w:lineRule="auto"/>
        <w:ind w:left="851" w:righ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spacing w:line="276" w:lineRule="auto"/>
        <w:ind w:firstLine="284"/>
        <w:jc w:val="center"/>
        <w:rPr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highlight w:val="white"/>
          <w:rtl w:val="0"/>
        </w:rPr>
        <w:tab/>
        <w:t xml:space="preserve">3. Участники Конкурса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3.1. Участниками Конкурса могут стать школьники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от 7 до 18 лет,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студенты СПО до 18 лет (включительно), проживающие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на территории Красноярского края. Приветству</w:t>
      </w:r>
      <w:r w:rsidDel="00000000" w:rsidR="00000000" w:rsidRPr="00000000">
        <w:rPr>
          <w:sz w:val="28"/>
          <w:szCs w:val="28"/>
          <w:rtl w:val="0"/>
        </w:rPr>
        <w:t xml:space="preserve">ется участие родителей, родственников в создании конкурсных работ.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sz w:val="28"/>
          <w:szCs w:val="28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3.2. На Конкурс принимаются работы в следующих возрастных категориях: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87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Учащиеся 1-4 классов;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87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Учащиеся 5-7 классов;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87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Учащиеся 8-9 классов;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87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Учащиеся 10-11 классов и студенты СПО (до 18 лет включительно).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3.4. Участник может предоставить на Конкурс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несколько работ.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3.6. В каждой возрастной категории определяются </w:t>
      </w:r>
      <w:r w:rsidDel="00000000" w:rsidR="00000000" w:rsidRPr="00000000">
        <w:rPr>
          <w:sz w:val="28"/>
          <w:szCs w:val="28"/>
          <w:rtl w:val="0"/>
        </w:rPr>
        <w:t xml:space="preserve">1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победител</w:t>
      </w:r>
      <w:r w:rsidDel="00000000" w:rsidR="00000000" w:rsidRPr="00000000">
        <w:rPr>
          <w:sz w:val="28"/>
          <w:szCs w:val="28"/>
          <w:rtl w:val="0"/>
        </w:rPr>
        <w:t xml:space="preserve">ь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(1 место) и</w:t>
      </w:r>
      <w:r w:rsidDel="00000000" w:rsidR="00000000" w:rsidRPr="00000000">
        <w:rPr>
          <w:sz w:val="28"/>
          <w:szCs w:val="28"/>
          <w:rtl w:val="0"/>
        </w:rPr>
        <w:t xml:space="preserve"> призеры (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 и 3 место).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3.7.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Если в возрастной категории представлено 3 (три) и менее заявок, то в ней присуждается только одно призовое место.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center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4. Организация и проведение Конкурса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4.1.  На конкурс принимаются творческие работы в виде комиксов (рисованная история, рассказ в картинках) на темы, указанные в п.5.3.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4.2. Участник размещает конкурсную работу </w:t>
      </w: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в открытом профиле в социальной сети Вконтакте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, отмечает хэштегом </w:t>
      </w: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#финфест24 или #finfest24 (</w:t>
      </w:r>
      <w:r w:rsidDel="00000000" w:rsidR="00000000" w:rsidRPr="00000000">
        <w:rPr>
          <w:b w:val="1"/>
          <w:sz w:val="28"/>
          <w:szCs w:val="28"/>
          <w:rtl w:val="0"/>
        </w:rPr>
        <w:t xml:space="preserve">Публикации без указанного хэштэга рассматриваться не будут).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 Допускается размещение работ в профиле образовательной организации Вконтакте.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sz w:val="28"/>
          <w:szCs w:val="28"/>
          <w:highlight w:val="yellow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Далее участник заполняет </w:t>
      </w: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заявку по ссылке</w:t>
      </w:r>
      <w:r w:rsidDel="00000000" w:rsidR="00000000" w:rsidRPr="00000000">
        <w:rPr>
          <w:b w:val="1"/>
          <w:sz w:val="28"/>
          <w:szCs w:val="28"/>
          <w:rtl w:val="0"/>
        </w:rPr>
        <w:t xml:space="preserve"> https://clck.ru/3D2BYZ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 и прикрепляет ссылку на свою конкурсную работу.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 4.3. Организатор Конкурса оставляет за собой право запросить оригинал Конкурсной работы победителей и призеров.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4.4. Этапы и сроки проведения Конкурса: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Прием заявок проводится с 1 по 30 сентября 2024 года.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Экспертиза представленных материалов, определение победителей Конкурса проводится с 1 по 10 октября 2024 года.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Объявление победителей Конкурса - не позднее 11 октября 2024 года.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4.5. Итоги Конкурса будут объявлены на информационных ресурсах, указанных в п.1.3 настоящего Положения.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4.6. Работы победителей и призеров Конкурса будут тиражированы и использованы в рамках краевых мероприятий по финансовой грамотности.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center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5. Требования к работам, предоставляемым на Конкурс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5.1. На конкурс предоставляются комиксы формата не менее А5 и не более А3.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5.2. Комикс должен содержать изображение ситуации связанной с финансами и ее финансово грамотное решение или рекомендацию по решению.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5.3. Конкурсные работы должны соответствовать теме (темам) финансовой грамотности: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sz w:val="28"/>
          <w:szCs w:val="28"/>
          <w:highlight w:val="white"/>
          <w:u w:val="non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планирование семейного бюджета,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sz w:val="28"/>
          <w:szCs w:val="28"/>
          <w:highlight w:val="white"/>
          <w:u w:val="non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управление рисками (потеря работы, рост цен, финансовая нестабильность и др.);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sz w:val="28"/>
          <w:szCs w:val="28"/>
          <w:highlight w:val="white"/>
          <w:u w:val="non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правила потребительского поведения,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sz w:val="28"/>
          <w:szCs w:val="28"/>
          <w:highlight w:val="white"/>
          <w:u w:val="non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формирование «финансовой подушки безопасности»,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sz w:val="28"/>
          <w:szCs w:val="28"/>
          <w:highlight w:val="white"/>
          <w:u w:val="non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защита от финансового мошенничества,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sz w:val="28"/>
          <w:szCs w:val="28"/>
          <w:highlight w:val="white"/>
          <w:u w:val="non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использование финансовых продуктов (банковские карты, кредиты, вклады), при этом важно не использовать логотипы конкретных банков,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sz w:val="28"/>
          <w:szCs w:val="28"/>
          <w:highlight w:val="white"/>
          <w:u w:val="non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уплата налогов. 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5.5. Автором творческой работы должен быть школьник (студент) – участник Конкурса.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5.6. Конкурсная работа не должна содержать рекламу конкретных финансовых продуктов/услуг, противоречить законодательству РФ и нормам морали.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color w:val="00000a"/>
          <w:sz w:val="28"/>
          <w:szCs w:val="28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5.7. </w:t>
      </w:r>
      <w:r w:rsidDel="00000000" w:rsidR="00000000" w:rsidRPr="00000000">
        <w:rPr>
          <w:color w:val="00000a"/>
          <w:sz w:val="28"/>
          <w:szCs w:val="28"/>
          <w:rtl w:val="0"/>
        </w:rPr>
        <w:t xml:space="preserve">Размещая конкурсную работу в целях участия в Конкурсе, участник гарантирует, что является его автором и не нарушает права третьих лиц на авторство либо исключительные права третьих лиц.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center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6. Критерии оценки конкурсных работ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6.1. Содержательная экспертная оценка конкурсных работ осуществляется по следующим критериям по четырехбалльной системе: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sz w:val="28"/>
          <w:szCs w:val="28"/>
          <w:highlight w:val="white"/>
          <w:u w:val="non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соответствие работы требованиям и теме, указанным в п.5 настоящего Положения;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sz w:val="28"/>
          <w:szCs w:val="28"/>
          <w:highlight w:val="white"/>
          <w:u w:val="non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креативность (новизна идеи, оригинальность);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sz w:val="28"/>
          <w:szCs w:val="28"/>
          <w:highlight w:val="white"/>
          <w:u w:val="non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техника исполнения;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sz w:val="28"/>
          <w:szCs w:val="28"/>
          <w:highlight w:val="white"/>
          <w:u w:val="non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соответствие возраста автора и его работы;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sz w:val="28"/>
          <w:szCs w:val="28"/>
          <w:highlight w:val="white"/>
          <w:u w:val="non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общая эстетичность работы.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center"/>
        <w:rPr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7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Состав и функции жюри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6.1. Состав жюри Конкурса определяется Организатором. Члены жюри — представители межведомственной координационной комиссии по вопросам повышения финансовой грамотности населения Красноярского края, сотрудники РЦФГ, привлеченные эксперты в сфере финансовой грамотности.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6.2. </w:t>
      </w:r>
      <w:r w:rsidDel="00000000" w:rsidR="00000000" w:rsidRPr="00000000">
        <w:rPr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Жюри осуществляет проверку конкурсных работ на </w:t>
      </w:r>
      <w:r w:rsidDel="00000000" w:rsidR="00000000" w:rsidRPr="00000000">
        <w:rPr>
          <w:color w:val="00000a"/>
          <w:sz w:val="28"/>
          <w:szCs w:val="28"/>
          <w:rtl w:val="0"/>
        </w:rPr>
        <w:t xml:space="preserve">соответствие требованиям Конкурса</w:t>
      </w:r>
      <w:r w:rsidDel="00000000" w:rsidR="00000000" w:rsidRPr="00000000">
        <w:rPr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, на наличие необходим</w:t>
      </w:r>
      <w:r w:rsidDel="00000000" w:rsidR="00000000" w:rsidRPr="00000000">
        <w:rPr>
          <w:color w:val="00000a"/>
          <w:sz w:val="28"/>
          <w:szCs w:val="28"/>
          <w:rtl w:val="0"/>
        </w:rPr>
        <w:t xml:space="preserve">ого</w:t>
      </w:r>
      <w:r w:rsidDel="00000000" w:rsidR="00000000" w:rsidRPr="00000000">
        <w:rPr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 хештег</w:t>
      </w:r>
      <w:r w:rsidDel="00000000" w:rsidR="00000000" w:rsidRPr="00000000">
        <w:rPr>
          <w:color w:val="00000a"/>
          <w:sz w:val="28"/>
          <w:szCs w:val="28"/>
          <w:rtl w:val="0"/>
        </w:rPr>
        <w:t xml:space="preserve">а </w:t>
      </w:r>
      <w:r w:rsidDel="00000000" w:rsidR="00000000" w:rsidRPr="00000000">
        <w:rPr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и оценивает работы участников,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согласно критериям, указанным в п.</w:t>
      </w:r>
      <w:r w:rsidDel="00000000" w:rsidR="00000000" w:rsidRPr="00000000">
        <w:rPr>
          <w:sz w:val="28"/>
          <w:szCs w:val="28"/>
          <w:rtl w:val="0"/>
        </w:rPr>
        <w:t xml:space="preserve">6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настоящего Положения.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6.3. Участники, набравшие наибольшее количество баллов, объявляются победителями.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76" w:lineRule="auto"/>
        <w:ind w:firstLine="567"/>
        <w:jc w:val="center"/>
        <w:rPr>
          <w:color w:val="00000a"/>
          <w:sz w:val="28"/>
          <w:szCs w:val="28"/>
        </w:rPr>
      </w:pPr>
      <w:r w:rsidDel="00000000" w:rsidR="00000000" w:rsidRPr="00000000">
        <w:rPr>
          <w:b w:val="1"/>
          <w:color w:val="00000a"/>
          <w:sz w:val="28"/>
          <w:szCs w:val="28"/>
          <w:rtl w:val="0"/>
        </w:rPr>
        <w:t xml:space="preserve">8. Награждение победителей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color w:val="00000a"/>
          <w:sz w:val="28"/>
          <w:szCs w:val="28"/>
        </w:rPr>
      </w:pPr>
      <w:r w:rsidDel="00000000" w:rsidR="00000000" w:rsidRPr="00000000">
        <w:rPr>
          <w:color w:val="00000a"/>
          <w:sz w:val="28"/>
          <w:szCs w:val="28"/>
          <w:rtl w:val="0"/>
        </w:rPr>
        <w:t xml:space="preserve">8.1</w:t>
      </w:r>
      <w:r w:rsidDel="00000000" w:rsidR="00000000" w:rsidRPr="00000000">
        <w:rPr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. Победители и призеры Конкурса (</w:t>
      </w:r>
      <w:r w:rsidDel="00000000" w:rsidR="00000000" w:rsidRPr="00000000">
        <w:rPr>
          <w:color w:val="00000a"/>
          <w:sz w:val="28"/>
          <w:szCs w:val="28"/>
          <w:rtl w:val="0"/>
        </w:rPr>
        <w:t xml:space="preserve">1,2 и 3 места) </w:t>
      </w:r>
      <w:r w:rsidDel="00000000" w:rsidR="00000000" w:rsidRPr="00000000">
        <w:rPr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награждаются дипломами и настольными играми.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sz w:val="28"/>
          <w:szCs w:val="28"/>
        </w:rPr>
      </w:pPr>
      <w:r w:rsidDel="00000000" w:rsidR="00000000" w:rsidRPr="00000000">
        <w:rPr>
          <w:color w:val="00000a"/>
          <w:sz w:val="28"/>
          <w:szCs w:val="28"/>
          <w:rtl w:val="0"/>
        </w:rPr>
        <w:t xml:space="preserve">8.2.</w:t>
      </w:r>
      <w:r w:rsidDel="00000000" w:rsidR="00000000" w:rsidRPr="00000000">
        <w:rPr>
          <w:sz w:val="28"/>
          <w:szCs w:val="28"/>
          <w:rtl w:val="0"/>
        </w:rPr>
        <w:t xml:space="preserve"> Все участники, чьи конкурсные работы соответствуют требованиям Конкурса, получают сертификат участника Конкурса.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8.3. Творческие руководители конкурса получают благодарственные письма.</w:t>
      </w:r>
    </w:p>
    <w:p w:rsidR="00000000" w:rsidDel="00000000" w:rsidP="00000000" w:rsidRDefault="00000000" w:rsidRPr="00000000" w14:paraId="00000069">
      <w:pPr>
        <w:spacing w:line="276" w:lineRule="auto"/>
        <w:ind w:firstLine="567"/>
        <w:jc w:val="both"/>
        <w:rPr>
          <w:color w:val="00000a"/>
          <w:sz w:val="28"/>
          <w:szCs w:val="28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8.4. Организатор оставляет за собой право определения даты и места церемонии награждения победителей Конкурса.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center"/>
        <w:rPr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00000a"/>
          <w:sz w:val="28"/>
          <w:szCs w:val="28"/>
          <w:rtl w:val="0"/>
        </w:rPr>
        <w:t xml:space="preserve">9</w:t>
      </w:r>
      <w:r w:rsidDel="00000000" w:rsidR="00000000" w:rsidRPr="00000000">
        <w:rPr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. Авторские права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color w:val="00000a"/>
          <w:sz w:val="28"/>
          <w:szCs w:val="28"/>
          <w:rtl w:val="0"/>
        </w:rPr>
        <w:t xml:space="preserve">9</w:t>
      </w:r>
      <w:r w:rsidDel="00000000" w:rsidR="00000000" w:rsidRPr="00000000">
        <w:rPr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.1. Ответственность за соблюдение авторских прав при создании </w:t>
      </w:r>
      <w:r w:rsidDel="00000000" w:rsidR="00000000" w:rsidRPr="00000000">
        <w:rPr>
          <w:color w:val="00000a"/>
          <w:sz w:val="28"/>
          <w:szCs w:val="28"/>
          <w:rtl w:val="0"/>
        </w:rPr>
        <w:t xml:space="preserve">конкурсных работ</w:t>
      </w:r>
      <w:r w:rsidDel="00000000" w:rsidR="00000000" w:rsidRPr="00000000">
        <w:rPr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, участвующих в Конкурсе, несет участник Конкурса.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color w:val="00000a"/>
          <w:sz w:val="28"/>
          <w:szCs w:val="28"/>
          <w:rtl w:val="0"/>
        </w:rPr>
        <w:t xml:space="preserve">9</w:t>
      </w:r>
      <w:r w:rsidDel="00000000" w:rsidR="00000000" w:rsidRPr="00000000">
        <w:rPr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.2. Размещая свою работу в целях участия в Конкурсе, автор </w:t>
      </w:r>
      <w:r w:rsidDel="00000000" w:rsidR="00000000" w:rsidRPr="00000000">
        <w:rPr>
          <w:color w:val="00000a"/>
          <w:sz w:val="28"/>
          <w:szCs w:val="28"/>
          <w:rtl w:val="0"/>
        </w:rPr>
        <w:t xml:space="preserve">работы</w:t>
      </w:r>
      <w:r w:rsidDel="00000000" w:rsidR="00000000" w:rsidRPr="00000000">
        <w:rPr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 автоматически дает право РЦФГ на использование размещенного материала.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color w:val="00000a"/>
          <w:sz w:val="28"/>
          <w:szCs w:val="28"/>
          <w:rtl w:val="0"/>
        </w:rPr>
        <w:t xml:space="preserve">9</w:t>
      </w:r>
      <w:r w:rsidDel="00000000" w:rsidR="00000000" w:rsidRPr="00000000">
        <w:rPr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.3. В случае необходимости, организатор Конкурса может запросить у автора оригинал </w:t>
      </w:r>
      <w:r w:rsidDel="00000000" w:rsidR="00000000" w:rsidRPr="00000000">
        <w:rPr>
          <w:color w:val="00000a"/>
          <w:sz w:val="28"/>
          <w:szCs w:val="28"/>
          <w:rtl w:val="0"/>
        </w:rPr>
        <w:t xml:space="preserve">конкурсной работы</w:t>
      </w:r>
      <w:r w:rsidDel="00000000" w:rsidR="00000000" w:rsidRPr="00000000">
        <w:rPr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center"/>
        <w:rPr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10. Согласие участников Конкурса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shd w:fill="ffffff" w:val="clear"/>
        <w:tabs>
          <w:tab w:val="left" w:leader="none" w:pos="1543"/>
        </w:tabs>
        <w:spacing w:line="276" w:lineRule="auto"/>
        <w:ind w:firstLine="567"/>
        <w:jc w:val="both"/>
        <w:rPr>
          <w:sz w:val="28"/>
          <w:szCs w:val="28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rtl w:val="0"/>
        </w:rPr>
        <w:t xml:space="preserve">10.1. Предоставляя заявку и конкурсную работу на Конкурс, участники автоматически передают организаторам Конкурса право на использование представленной конкурсной работы (размещение в сети интернет, телепрограммах, участие в творческих проектах, публикации в СМИ, дальнейшее тиражирование и т. п.);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shd w:fill="ffffff" w:val="clear"/>
        <w:tabs>
          <w:tab w:val="left" w:leader="none" w:pos="1543"/>
        </w:tabs>
        <w:spacing w:line="276" w:lineRule="auto"/>
        <w:ind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</w:rPr>
      </w:pPr>
      <w:bookmarkStart w:colFirst="0" w:colLast="0" w:name="_gjdgxs" w:id="4"/>
      <w:bookmarkEnd w:id="4"/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rtl w:val="0"/>
        </w:rPr>
        <w:t xml:space="preserve">10.2. Предоставляя заявку и творческую работу на Конкурс, участники автоматически дают организаторам Конкурса согласие на обработку своих персональных данных (фамилия, имя, отчество и иных персональных данных, сообщенных участником Конкурса и необходимых для заполнения заявки).</w:t>
      </w:r>
    </w:p>
    <w:p w:rsidR="00000000" w:rsidDel="00000000" w:rsidP="00000000" w:rsidRDefault="00000000" w:rsidRPr="00000000" w14:paraId="00000074">
      <w:pPr>
        <w:widowControl w:val="0"/>
        <w:shd w:fill="ffffff" w:val="clear"/>
        <w:tabs>
          <w:tab w:val="left" w:leader="none" w:pos="1543"/>
        </w:tabs>
        <w:spacing w:line="276" w:lineRule="auto"/>
        <w:ind w:firstLine="567"/>
        <w:jc w:val="both"/>
        <w:rPr>
          <w:sz w:val="28"/>
          <w:szCs w:val="28"/>
        </w:rPr>
      </w:pPr>
      <w:bookmarkStart w:colFirst="0" w:colLast="0" w:name="_7s2c4n20anj5" w:id="5"/>
      <w:bookmarkEnd w:id="5"/>
      <w:r w:rsidDel="00000000" w:rsidR="00000000" w:rsidRPr="00000000">
        <w:rPr>
          <w:sz w:val="28"/>
          <w:szCs w:val="28"/>
          <w:rtl w:val="0"/>
        </w:rPr>
        <w:t xml:space="preserve">10.3. Организатор гарантирует обработку персональных данных в соответствии с требованиями Федерального закона от 27.06.2006г. № 152 «О персональных данных» как неавтоматизированным, так и автоматизированным способами.</w:t>
      </w:r>
    </w:p>
    <w:p w:rsidR="00000000" w:rsidDel="00000000" w:rsidP="00000000" w:rsidRDefault="00000000" w:rsidRPr="00000000" w14:paraId="00000075">
      <w:pPr>
        <w:widowControl w:val="0"/>
        <w:shd w:fill="ffffff" w:val="clear"/>
        <w:tabs>
          <w:tab w:val="left" w:leader="none" w:pos="1543"/>
        </w:tabs>
        <w:spacing w:line="276" w:lineRule="auto"/>
        <w:ind w:firstLine="567"/>
        <w:jc w:val="both"/>
        <w:rPr>
          <w:sz w:val="28"/>
          <w:szCs w:val="28"/>
        </w:rPr>
      </w:pPr>
      <w:bookmarkStart w:colFirst="0" w:colLast="0" w:name="_78xj6g7adqrv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shd w:fill="ffffff" w:val="clear"/>
        <w:tabs>
          <w:tab w:val="left" w:leader="none" w:pos="1543"/>
        </w:tabs>
        <w:spacing w:line="360" w:lineRule="auto"/>
        <w:ind w:firstLine="567"/>
        <w:jc w:val="both"/>
        <w:rPr>
          <w:sz w:val="28"/>
          <w:szCs w:val="28"/>
        </w:rPr>
      </w:pPr>
      <w:bookmarkStart w:colFirst="0" w:colLast="0" w:name="_7s2c4n20anj5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shd w:fill="ffffff" w:val="clear"/>
        <w:tabs>
          <w:tab w:val="left" w:leader="none" w:pos="1543"/>
        </w:tabs>
        <w:spacing w:line="360" w:lineRule="auto"/>
        <w:ind w:firstLine="567"/>
        <w:jc w:val="both"/>
        <w:rPr>
          <w:sz w:val="28"/>
          <w:szCs w:val="28"/>
        </w:rPr>
      </w:pPr>
      <w:bookmarkStart w:colFirst="0" w:colLast="0" w:name="_tqbllrhhei8o" w:id="7"/>
      <w:bookmarkEnd w:id="7"/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footerReference r:id="rId9" w:type="first"/>
      <w:pgSz w:h="16834" w:w="11909" w:orient="portrait"/>
      <w:pgMar w:bottom="720" w:top="1135" w:left="1589" w:right="701" w:header="1700.7874015748032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8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287" w:hanging="360.0000000000001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•"/>
      <w:lvlJc w:val="left"/>
      <w:pPr>
        <w:ind w:left="2007" w:hanging="360"/>
      </w:pPr>
      <w:rPr>
        <w:rFonts w:ascii="Times New Roman" w:cs="Times New Roman" w:eastAsia="Times New Roman" w:hAnsi="Times New Roman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1.%1."/>
      <w:lvlJc w:val="left"/>
      <w:pPr>
        <w:ind w:left="0" w:firstLine="708"/>
      </w:pPr>
      <w:rPr>
        <w:rFonts w:ascii="Times New Roman" w:cs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bullet"/>
      <w:lvlText w:val="−"/>
      <w:lvlJc w:val="left"/>
      <w:pPr>
        <w:ind w:left="1788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lowerRoman"/>
      <w:lvlText w:val="%3."/>
      <w:lvlJc w:val="right"/>
      <w:pPr>
        <w:ind w:left="2508" w:hanging="180"/>
      </w:pPr>
      <w:rPr/>
    </w:lvl>
    <w:lvl w:ilvl="3">
      <w:start w:val="1"/>
      <w:numFmt w:val="decimal"/>
      <w:lvlText w:val="%4."/>
      <w:lvlJc w:val="left"/>
      <w:pPr>
        <w:ind w:left="3228" w:hanging="360"/>
      </w:pPr>
      <w:rPr/>
    </w:lvl>
    <w:lvl w:ilvl="4">
      <w:start w:val="1"/>
      <w:numFmt w:val="lowerLetter"/>
      <w:lvlText w:val="%5."/>
      <w:lvlJc w:val="left"/>
      <w:pPr>
        <w:ind w:left="3948" w:hanging="360"/>
      </w:pPr>
      <w:rPr/>
    </w:lvl>
    <w:lvl w:ilvl="5">
      <w:start w:val="1"/>
      <w:numFmt w:val="lowerRoman"/>
      <w:lvlText w:val="%6."/>
      <w:lvlJc w:val="right"/>
      <w:pPr>
        <w:ind w:left="4668" w:hanging="180"/>
      </w:pPr>
      <w:rPr/>
    </w:lvl>
    <w:lvl w:ilvl="6">
      <w:start w:val="1"/>
      <w:numFmt w:val="decimal"/>
      <w:lvlText w:val="%7."/>
      <w:lvlJc w:val="left"/>
      <w:pPr>
        <w:ind w:left="5388" w:hanging="360"/>
      </w:pPr>
      <w:rPr/>
    </w:lvl>
    <w:lvl w:ilvl="7">
      <w:start w:val="1"/>
      <w:numFmt w:val="lowerLetter"/>
      <w:lvlText w:val="%8."/>
      <w:lvlJc w:val="left"/>
      <w:pPr>
        <w:ind w:left="6108" w:hanging="360"/>
      </w:pPr>
      <w:rPr/>
    </w:lvl>
    <w:lvl w:ilvl="8">
      <w:start w:val="1"/>
      <w:numFmt w:val="lowerRoman"/>
      <w:lvlText w:val="%9."/>
      <w:lvlJc w:val="right"/>
      <w:pPr>
        <w:ind w:left="6828" w:hanging="18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