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E35" w:rsidRPr="00286489" w:rsidRDefault="00D23E35" w:rsidP="00D23E35">
      <w:pPr>
        <w:spacing w:line="240" w:lineRule="auto"/>
        <w:ind w:left="993" w:firstLine="35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6489">
        <w:rPr>
          <w:rFonts w:ascii="Times New Roman" w:eastAsia="Times New Roman" w:hAnsi="Times New Roman" w:cs="Times New Roman"/>
          <w:sz w:val="28"/>
          <w:szCs w:val="28"/>
          <w:lang w:val="ru-RU"/>
        </w:rPr>
        <w:t>Заместитель Главы</w:t>
      </w:r>
    </w:p>
    <w:p w:rsidR="00D23E35" w:rsidRPr="00286489" w:rsidRDefault="00D23E35" w:rsidP="00D23E35">
      <w:pPr>
        <w:spacing w:line="240" w:lineRule="auto"/>
        <w:ind w:left="993" w:firstLine="35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6489">
        <w:rPr>
          <w:rFonts w:ascii="Times New Roman" w:eastAsia="Times New Roman" w:hAnsi="Times New Roman" w:cs="Times New Roman"/>
          <w:sz w:val="28"/>
          <w:szCs w:val="28"/>
          <w:lang w:val="ru-RU"/>
        </w:rPr>
        <w:t>Пировского муниципального округа</w:t>
      </w:r>
    </w:p>
    <w:p w:rsidR="00D23E35" w:rsidRPr="00286489" w:rsidRDefault="00D23E35" w:rsidP="00D23E35">
      <w:pPr>
        <w:spacing w:line="240" w:lineRule="auto"/>
        <w:ind w:left="993" w:firstLine="35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6489">
        <w:rPr>
          <w:rFonts w:ascii="Times New Roman" w:eastAsia="Times New Roman" w:hAnsi="Times New Roman" w:cs="Times New Roman"/>
          <w:sz w:val="28"/>
          <w:szCs w:val="28"/>
          <w:lang w:val="ru-RU"/>
        </w:rPr>
        <w:t>по социальным вопросам</w:t>
      </w:r>
    </w:p>
    <w:p w:rsidR="00D23E35" w:rsidRPr="00286489" w:rsidRDefault="00D23E35" w:rsidP="00D23E35">
      <w:pPr>
        <w:spacing w:line="240" w:lineRule="auto"/>
        <w:ind w:left="993" w:firstLine="35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6489">
        <w:rPr>
          <w:rFonts w:ascii="Times New Roman" w:eastAsia="Times New Roman" w:hAnsi="Times New Roman" w:cs="Times New Roman"/>
          <w:sz w:val="28"/>
          <w:szCs w:val="28"/>
          <w:lang w:val="ru-RU"/>
        </w:rPr>
        <w:t>-начальник отдела образования</w:t>
      </w:r>
    </w:p>
    <w:p w:rsidR="00D23E35" w:rsidRPr="00286489" w:rsidRDefault="00D23E35" w:rsidP="00D23E35">
      <w:pPr>
        <w:spacing w:line="240" w:lineRule="auto"/>
        <w:ind w:left="993" w:firstLine="354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864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_________ И.Г. </w:t>
      </w:r>
      <w:proofErr w:type="spellStart"/>
      <w:r w:rsidRPr="00286489">
        <w:rPr>
          <w:rFonts w:ascii="Times New Roman" w:eastAsia="Times New Roman" w:hAnsi="Times New Roman" w:cs="Times New Roman"/>
          <w:sz w:val="28"/>
          <w:szCs w:val="28"/>
          <w:lang w:val="ru-RU"/>
        </w:rPr>
        <w:t>Тимербулатов</w:t>
      </w:r>
      <w:proofErr w:type="spellEnd"/>
    </w:p>
    <w:p w:rsidR="00D23E35" w:rsidRPr="00286489" w:rsidRDefault="00D23E35" w:rsidP="00D23E35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D23E35" w:rsidRPr="00286489" w:rsidRDefault="00D23E35" w:rsidP="00D23E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864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План работы Пировской МСО</w:t>
      </w:r>
    </w:p>
    <w:p w:rsidR="00D23E35" w:rsidRPr="00286489" w:rsidRDefault="00D23E35" w:rsidP="00D23E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864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На ЯНВАРЬ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Pr="0028648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года</w:t>
      </w:r>
    </w:p>
    <w:p w:rsidR="00D23E35" w:rsidRPr="00286489" w:rsidRDefault="00D23E35" w:rsidP="00D23E3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tbl>
      <w:tblPr>
        <w:tblW w:w="96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4350"/>
        <w:gridCol w:w="44"/>
        <w:gridCol w:w="1701"/>
        <w:gridCol w:w="10"/>
        <w:gridCol w:w="2655"/>
        <w:gridCol w:w="28"/>
      </w:tblGrid>
      <w:tr w:rsidR="00D23E35" w:rsidRPr="00286489" w:rsidTr="003D6393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краевой экологической акции “Зимняя планета детства”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 - 31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Вингерт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Р.С., педагог-организатор МБОУ ДО “Центр внешкольной работы”</w:t>
            </w:r>
          </w:p>
        </w:tc>
      </w:tr>
      <w:tr w:rsidR="00D23E35" w:rsidRPr="00286489" w:rsidTr="003D6393">
        <w:trPr>
          <w:gridAfter w:val="1"/>
          <w:wAfter w:w="28" w:type="dxa"/>
          <w:trHeight w:val="981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489">
              <w:rPr>
                <w:rFonts w:ascii="Times New Roman" w:hAnsi="Times New Roman" w:cs="Times New Roman"/>
                <w:sz w:val="24"/>
                <w:szCs w:val="24"/>
              </w:rPr>
              <w:t>Утверждение муниципального задания образовательных организаций</w:t>
            </w:r>
            <w:r w:rsidRPr="00286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Загрузка МЗ на </w:t>
            </w:r>
            <w:proofErr w:type="spellStart"/>
            <w:proofErr w:type="gramStart"/>
            <w:r w:rsidRPr="0028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busgov</w:t>
            </w:r>
            <w:proofErr w:type="spellEnd"/>
            <w:r w:rsidRPr="00286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28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286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</w:t>
            </w:r>
            <w:proofErr w:type="gramEnd"/>
            <w:r w:rsidRPr="00286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сайты ОУ.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1-12 </w:t>
            </w:r>
            <w:r w:rsidRPr="00286489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hAnsi="Times New Roman" w:cs="Times New Roman"/>
                <w:sz w:val="24"/>
                <w:szCs w:val="24"/>
              </w:rPr>
              <w:t>Рыбкина А.П., Руководители ОУ.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конкурса “Мандариновая фантазия”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3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Вингерт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Р.С., педагог-организатор МБОУ ДО “Центр внешкольной работы”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Клуб выходного дня 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МБОУ ДО “Центр внешкольной работы”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Новогодний утренник “Новогодние приключения”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6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Вингерт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Р.С., педагог-организатор МБОУ ДО “Центр внешкольной работы”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НПБ по ВСОКО (и другое) от ОУ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10 января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86489">
              <w:rPr>
                <w:rFonts w:ascii="Times New Roman" w:hAnsi="Times New Roman" w:cs="Times New Roman"/>
                <w:sz w:val="24"/>
                <w:szCs w:val="24"/>
              </w:rPr>
              <w:t xml:space="preserve">Рыбкина А.П., </w:t>
            </w:r>
            <w:r w:rsidRPr="002864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члены ММС, заместители по УВР.</w:t>
            </w:r>
          </w:p>
        </w:tc>
      </w:tr>
      <w:tr w:rsidR="00F62BDC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BDC" w:rsidRPr="00D06A80" w:rsidRDefault="00F62BDC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BDC" w:rsidRPr="00286489" w:rsidRDefault="00F62BDC" w:rsidP="00F62BD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информации о проведении шок-уроков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BDC" w:rsidRPr="00286489" w:rsidRDefault="00F62BDC" w:rsidP="003D63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10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BDC" w:rsidRDefault="00F62BDC" w:rsidP="003D63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Гащенко З.Р.</w:t>
            </w:r>
          </w:p>
          <w:p w:rsidR="00F62BDC" w:rsidRPr="00F62BDC" w:rsidRDefault="00F62BDC" w:rsidP="003D63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ОУ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Отчёт Всеобуч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ОУ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на стартовый этап конкурса исследовательских краеведческих работ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до 10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А.Х., педагог-организатор МБОУ ДО “Центр внешкольной работы”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hAnsi="Times New Roman" w:cs="Times New Roman"/>
                <w:sz w:val="24"/>
                <w:szCs w:val="24"/>
              </w:rPr>
              <w:t xml:space="preserve">Годовой отчет по муниципальному заданию системы образования 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hAnsi="Times New Roman" w:cs="Times New Roman"/>
                <w:sz w:val="24"/>
                <w:szCs w:val="24"/>
              </w:rPr>
              <w:t xml:space="preserve">12 января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hAnsi="Times New Roman" w:cs="Times New Roman"/>
                <w:sz w:val="24"/>
                <w:szCs w:val="24"/>
              </w:rPr>
              <w:t>Рыбкина А.П., Руководители ОУ.</w:t>
            </w:r>
          </w:p>
        </w:tc>
      </w:tr>
      <w:tr w:rsidR="00ED35A3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A3" w:rsidRPr="00D06A80" w:rsidRDefault="00ED35A3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A3" w:rsidRPr="00ED35A3" w:rsidRDefault="00ED35A3" w:rsidP="003D63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отчета по питанию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A3" w:rsidRPr="00ED35A3" w:rsidRDefault="00ED35A3" w:rsidP="003D63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13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A3" w:rsidRDefault="00ED35A3" w:rsidP="003D63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Гащенко З.Р.</w:t>
            </w:r>
          </w:p>
          <w:p w:rsidR="00ED35A3" w:rsidRPr="00ED35A3" w:rsidRDefault="00ED35A3" w:rsidP="003D63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ОУ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Аттестация руководителей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13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В.В.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Рождественских чтениях </w:t>
            </w: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15-17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</w:t>
            </w:r>
          </w:p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ОУ </w:t>
            </w:r>
          </w:p>
        </w:tc>
      </w:tr>
      <w:tr w:rsidR="008511ED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1ED" w:rsidRPr="00D06A80" w:rsidRDefault="008511ED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1ED" w:rsidRPr="008511ED" w:rsidRDefault="008511ED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проведении мониторинга создания и развития служб медиации, примирения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1ED" w:rsidRPr="008511ED" w:rsidRDefault="008511ED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17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11ED" w:rsidRPr="008511ED" w:rsidRDefault="008511ED" w:rsidP="008511ED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щенко З.Р.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Руководители ОУ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соревнования по лыжным гонкам среди учащихся 2011-2014 г.р. общеобразовательных учреждений Пировского муниципального округа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Грибанова Татьяна Андреевна, педагог - организатор МБОУ ДО “Центр внешкольной работы”</w:t>
            </w:r>
          </w:p>
        </w:tc>
      </w:tr>
      <w:tr w:rsidR="000414D0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D0" w:rsidRPr="00D06A80" w:rsidRDefault="000414D0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D0" w:rsidRPr="000414D0" w:rsidRDefault="000414D0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Муниципальный этап международного конкурса сочинений «Без срока давности»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D0" w:rsidRPr="000414D0" w:rsidRDefault="000414D0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20 января по 5 февраля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14D0" w:rsidRDefault="00F62BDC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Гащенко З.Р.</w:t>
            </w:r>
          </w:p>
          <w:p w:rsidR="00F62BDC" w:rsidRPr="00F62BDC" w:rsidRDefault="00F62BDC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ОМО учителей русского языка и литературы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рассмотрению аттестационных материалов педагогических работников - школы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23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завучи ОУ</w:t>
            </w:r>
          </w:p>
        </w:tc>
      </w:tr>
      <w:tr w:rsidR="00F62BDC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BDC" w:rsidRPr="00D06A80" w:rsidRDefault="00F62BDC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BDC" w:rsidRPr="00F62BDC" w:rsidRDefault="00F62BDC" w:rsidP="00F62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РЭ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ВсОШ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русскому языку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BDC" w:rsidRPr="00F62BDC" w:rsidRDefault="00F62BDC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2BDC" w:rsidRDefault="00F62BDC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Гащенко З.Р.</w:t>
            </w:r>
          </w:p>
          <w:p w:rsidR="00F62BDC" w:rsidRPr="00F62BDC" w:rsidRDefault="00F62BDC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Абдулина Р.Ш.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этап краевого конкурса “Лучший по профессии 2025”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января 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Астапова А.В.</w:t>
            </w:r>
          </w:p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УО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рассмотрению аттестационных материалов педагогических работников - ДОУ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заведующие ДОУ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комиссии по рассмотрению и разработке положения III Фестиваля ДО “Достижения за год”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24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Сибгатулина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</w:t>
            </w:r>
          </w:p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участников и ответственных на сайте во Всероссийском конкурсе юных чтецов “Живая классика”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Вингерт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Р.С., педагог-организатор МБОУ ДО “Центр внешкольной работы”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соревнования по волейболу среди учащихся 9 - 11 </w:t>
            </w: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 общеобразовательных учреждений Пировского муниципального округа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Грибанова Татьяна Андреевна, педагог - </w:t>
            </w: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организатор МБОУ ДО “Центр внешкольной работы”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данных по базе ОД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до 25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по базе ОД</w:t>
            </w:r>
          </w:p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З.Ш.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по форме № 85-К для учреждений дошкольного образования, за 2024 год.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до 26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ДОУ и ОУ</w:t>
            </w:r>
          </w:p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З.Ш.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полного освобождения Ленинграда от фашистской блокады.</w:t>
            </w:r>
          </w:p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“Блокадный хлеб”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ОУ,</w:t>
            </w:r>
          </w:p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Гайфуллина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А.Х., педагог-организатор МБОУ ДО “Центр внешкольной работы”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в Прокуратуру по пропускам и обращениями к медработнику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ОУ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489">
              <w:rPr>
                <w:rStyle w:val="cef1edeee2edeee9f8f0e8f4f2e0e1e7e0f6e0"/>
                <w:rFonts w:ascii="Times New Roman" w:hAnsi="Times New Roman" w:cs="Times New Roman"/>
                <w:sz w:val="24"/>
                <w:szCs w:val="24"/>
              </w:rPr>
              <w:t>Совещание руководителей ОУ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 января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pStyle w:val="cee1fbf7edfbe9"/>
              <w:spacing w:after="0" w:line="240" w:lineRule="auto"/>
              <w:jc w:val="center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proofErr w:type="spellStart"/>
            <w:r w:rsidRPr="0028648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Тимербулатов</w:t>
            </w:r>
            <w:proofErr w:type="spellEnd"/>
            <w:r w:rsidRPr="0028648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D23E35" w:rsidRPr="00286489" w:rsidRDefault="00D23E35" w:rsidP="003D6393">
            <w:pPr>
              <w:pStyle w:val="cee1fbf7edfbe9"/>
              <w:spacing w:after="0" w:line="240" w:lineRule="auto"/>
              <w:jc w:val="center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28648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Рыбкина А.П.</w:t>
            </w:r>
          </w:p>
          <w:p w:rsidR="00D23E35" w:rsidRPr="00286489" w:rsidRDefault="00D23E35" w:rsidP="003D6393">
            <w:pPr>
              <w:pStyle w:val="cee1fbf7edfbe9"/>
              <w:spacing w:after="0" w:line="240" w:lineRule="auto"/>
              <w:jc w:val="center"/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</w:pPr>
            <w:r w:rsidRPr="00286489">
              <w:rPr>
                <w:rStyle w:val="cef1edeee2edeee9f8f0e8f4f2e0e1e7e0f6e0"/>
                <w:rFonts w:ascii="Times New Roman" w:hAnsi="Times New Roman"/>
                <w:sz w:val="24"/>
                <w:szCs w:val="24"/>
              </w:rPr>
              <w:t>Руководители ОУ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и корректировка заполняемости карточек программ в ИС “Навигатор дополнительного образования Красноярского края”</w:t>
            </w:r>
          </w:p>
        </w:tc>
        <w:tc>
          <w:tcPr>
            <w:tcW w:w="175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31 января</w:t>
            </w:r>
          </w:p>
        </w:tc>
        <w:tc>
          <w:tcPr>
            <w:tcW w:w="26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D23E35" w:rsidRPr="00286489" w:rsidRDefault="00D23E35" w:rsidP="003D639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МОЦ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before="140" w:after="14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ИОМ педагогов и выставлен на платформе </w:t>
            </w: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Эраскоп</w:t>
            </w:r>
            <w:proofErr w:type="spellEnd"/>
          </w:p>
        </w:tc>
        <w:tc>
          <w:tcPr>
            <w:tcW w:w="1755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before="140" w:after="14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5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before="140" w:after="14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педагогических работников на КК ИРО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к</w:t>
            </w:r>
            <w:proofErr w:type="gram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профессиональному конкурсу “Учитель года 2025”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месяца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Мухаметзянова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Н.Ф.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заявлений на участие в ЕГЭ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ОУ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работников ППЭ </w:t>
            </w:r>
            <w:proofErr w:type="gram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ЕГЭ,ОГЭ</w:t>
            </w:r>
            <w:proofErr w:type="gram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согласно графику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Биктимирова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 ОУ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отчета 1-ДОД (Сведения об организации, осуществляющей деятельность по дополнительным </w:t>
            </w: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общеобразовательным программам для детей)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Л.Г., заместители директоров ОУ по </w:t>
            </w: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воспитательной работе, руководители МО педагогов дополнительного образования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 дополнительных общеобразовательных общеразвивающих программ на 2025-2026 учебный год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Л.Г., заместители директоров ОУ по воспитательной работе; руководители МО педагогов дополнительного образования; педагоги ДО</w:t>
            </w:r>
          </w:p>
        </w:tc>
      </w:tr>
      <w:tr w:rsidR="00D23E35" w:rsidRPr="00286489" w:rsidTr="003D6393">
        <w:trPr>
          <w:gridAfter w:val="1"/>
          <w:wAfter w:w="28" w:type="dxa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D23E35">
            <w:pPr>
              <w:pStyle w:val="a3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итоговых семинаров в ОУ, ДОУ по взаимопроверке дополнительных общеобразовательных общеразвивающих программ на 2025-2026 учебный год</w:t>
            </w:r>
          </w:p>
        </w:tc>
        <w:tc>
          <w:tcPr>
            <w:tcW w:w="17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Крисанова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Л.Г., методист МБОУ ДО “Центр внешкольной работы”; </w:t>
            </w: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Л.Н., методист МОЦ</w:t>
            </w:r>
          </w:p>
        </w:tc>
      </w:tr>
      <w:tr w:rsidR="00D23E35" w:rsidRPr="00286489" w:rsidTr="003D6393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документов для участия в конкурсе по предоставлению и распределению субсидий бюджетам муниципальных образований Красноярского края на модернизацию материально- технической базы организаций дополнительного образования с целью создания новых мест для реализации дополнительных общеразвивающих программ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26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Сибгатулина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Р.Х.</w:t>
            </w:r>
          </w:p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МОЦ</w:t>
            </w:r>
          </w:p>
        </w:tc>
      </w:tr>
      <w:tr w:rsidR="00D23E35" w:rsidRPr="00286489" w:rsidTr="003D6393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Пролонгация договоров на 2025 год.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 Методист МОЦ</w:t>
            </w:r>
          </w:p>
        </w:tc>
      </w:tr>
      <w:tr w:rsidR="00D23E35" w:rsidRPr="00286489" w:rsidTr="003D6393"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D06A80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439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настроек параметров ПФДОД и калькулятора нормативных затрат на 2025 год в ИС “Навигатор дополнительного образования Красноярского края”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течении месяца </w:t>
            </w:r>
          </w:p>
        </w:tc>
        <w:tc>
          <w:tcPr>
            <w:tcW w:w="269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Файзуллина</w:t>
            </w:r>
            <w:proofErr w:type="spell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</w:t>
            </w:r>
          </w:p>
          <w:p w:rsidR="00D23E35" w:rsidRPr="00286489" w:rsidRDefault="00D23E35" w:rsidP="003D6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>.Методист</w:t>
            </w:r>
            <w:proofErr w:type="gramEnd"/>
            <w:r w:rsidRPr="002864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МОЦ</w:t>
            </w:r>
          </w:p>
        </w:tc>
      </w:tr>
    </w:tbl>
    <w:p w:rsidR="00D23E35" w:rsidRDefault="00D23E35" w:rsidP="00D23E35">
      <w:pPr>
        <w:rPr>
          <w:rFonts w:ascii="Times New Roman" w:eastAsia="Times New Roman" w:hAnsi="Times New Roman" w:cs="Times New Roman"/>
        </w:rPr>
      </w:pPr>
    </w:p>
    <w:p w:rsidR="00100911" w:rsidRDefault="00100911"/>
    <w:sectPr w:rsidR="00100911" w:rsidSect="00286489">
      <w:headerReference w:type="default" r:id="rId5"/>
      <w:headerReference w:type="first" r:id="rId6"/>
      <w:pgSz w:w="11909" w:h="16834"/>
      <w:pgMar w:top="1440" w:right="994" w:bottom="144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38" w:rsidRDefault="008511ED">
    <w:pPr>
      <w:widowControl w:val="0"/>
      <w:spacing w:before="240"/>
      <w:ind w:left="-800"/>
      <w:rPr>
        <w:rFonts w:ascii="Times New Roman" w:eastAsia="Times New Roman" w:hAnsi="Times New Roman" w:cs="Times New Roman"/>
        <w:sz w:val="28"/>
        <w:szCs w:val="28"/>
      </w:rPr>
    </w:pPr>
  </w:p>
  <w:p w:rsidR="002A7438" w:rsidRDefault="008511ED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438" w:rsidRDefault="008511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02C2F"/>
    <w:multiLevelType w:val="hybridMultilevel"/>
    <w:tmpl w:val="83F24356"/>
    <w:lvl w:ilvl="0" w:tplc="57F02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79"/>
    <w:rsid w:val="000414D0"/>
    <w:rsid w:val="00100911"/>
    <w:rsid w:val="008511ED"/>
    <w:rsid w:val="00C37779"/>
    <w:rsid w:val="00D23E35"/>
    <w:rsid w:val="00ED35A3"/>
    <w:rsid w:val="00F6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37800-62DB-4647-BFFD-4AD4F4BF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3E35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35"/>
    <w:pPr>
      <w:ind w:left="720"/>
      <w:contextualSpacing/>
    </w:pPr>
  </w:style>
  <w:style w:type="paragraph" w:customStyle="1" w:styleId="cee1fbf7edfbe9">
    <w:name w:val="Оceбe1ыfbчf7нedыfbйe9"/>
    <w:uiPriority w:val="99"/>
    <w:rsid w:val="00D23E35"/>
    <w:pPr>
      <w:autoSpaceDE w:val="0"/>
      <w:autoSpaceDN w:val="0"/>
      <w:adjustRightInd w:val="0"/>
      <w:spacing w:after="200" w:line="275" w:lineRule="auto"/>
    </w:pPr>
    <w:rPr>
      <w:rFonts w:ascii="Calibri" w:eastAsia="Times New Roman" w:hAnsi="Calibri" w:cs="Times New Roman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D23E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Schaidulina</dc:creator>
  <cp:keywords/>
  <dc:description/>
  <cp:lastModifiedBy>Schaidulina</cp:lastModifiedBy>
  <cp:revision>5</cp:revision>
  <dcterms:created xsi:type="dcterms:W3CDTF">2025-01-09T02:32:00Z</dcterms:created>
  <dcterms:modified xsi:type="dcterms:W3CDTF">2025-01-09T03:05:00Z</dcterms:modified>
</cp:coreProperties>
</file>