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7CC8" w:rsidRDefault="00E30A09" w:rsidP="00CE5CF8">
      <w:pPr>
        <w:rPr>
          <w:rFonts w:ascii="Times New Roman" w:eastAsia="Times New Roman" w:hAnsi="Times New Roman" w:cs="Times New Roman"/>
          <w:b/>
          <w:u w:val="single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</w:t>
      </w:r>
    </w:p>
    <w:p w:rsidR="00CE5CF8" w:rsidRPr="00286489" w:rsidRDefault="00CE5CF8" w:rsidP="00CE5CF8">
      <w:pPr>
        <w:spacing w:line="240" w:lineRule="auto"/>
        <w:ind w:left="993" w:firstLine="3543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86489">
        <w:rPr>
          <w:rFonts w:ascii="Times New Roman" w:eastAsia="Times New Roman" w:hAnsi="Times New Roman" w:cs="Times New Roman"/>
          <w:sz w:val="28"/>
          <w:szCs w:val="28"/>
          <w:lang w:val="ru-RU"/>
        </w:rPr>
        <w:t>Заместитель Главы</w:t>
      </w:r>
    </w:p>
    <w:p w:rsidR="00CE5CF8" w:rsidRPr="00286489" w:rsidRDefault="00CE5CF8" w:rsidP="00CE5CF8">
      <w:pPr>
        <w:spacing w:line="240" w:lineRule="auto"/>
        <w:ind w:left="993" w:firstLine="3543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86489">
        <w:rPr>
          <w:rFonts w:ascii="Times New Roman" w:eastAsia="Times New Roman" w:hAnsi="Times New Roman" w:cs="Times New Roman"/>
          <w:sz w:val="28"/>
          <w:szCs w:val="28"/>
          <w:lang w:val="ru-RU"/>
        </w:rPr>
        <w:t>Пировского муниципального округа</w:t>
      </w:r>
    </w:p>
    <w:p w:rsidR="00CE5CF8" w:rsidRPr="00286489" w:rsidRDefault="00CE5CF8" w:rsidP="00CE5CF8">
      <w:pPr>
        <w:spacing w:line="240" w:lineRule="auto"/>
        <w:ind w:left="993" w:firstLine="3543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  <w:r w:rsidRPr="00286489">
        <w:rPr>
          <w:rFonts w:ascii="Times New Roman" w:eastAsia="Times New Roman" w:hAnsi="Times New Roman" w:cs="Times New Roman"/>
          <w:sz w:val="28"/>
          <w:szCs w:val="28"/>
          <w:lang w:val="ru-RU"/>
        </w:rPr>
        <w:t>по социальным вопросам</w:t>
      </w:r>
    </w:p>
    <w:p w:rsidR="00CE5CF8" w:rsidRPr="00286489" w:rsidRDefault="00CE5CF8" w:rsidP="00CE5CF8">
      <w:pPr>
        <w:spacing w:line="240" w:lineRule="auto"/>
        <w:ind w:left="993" w:firstLine="3543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86489">
        <w:rPr>
          <w:rFonts w:ascii="Times New Roman" w:eastAsia="Times New Roman" w:hAnsi="Times New Roman" w:cs="Times New Roman"/>
          <w:sz w:val="28"/>
          <w:szCs w:val="28"/>
          <w:lang w:val="ru-RU"/>
        </w:rPr>
        <w:t>-начальник отдела образования</w:t>
      </w:r>
    </w:p>
    <w:p w:rsidR="00CE5CF8" w:rsidRPr="00286489" w:rsidRDefault="00CE5CF8" w:rsidP="00CE5CF8">
      <w:pPr>
        <w:spacing w:line="240" w:lineRule="auto"/>
        <w:ind w:left="993" w:firstLine="3543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86489">
        <w:rPr>
          <w:rFonts w:ascii="Times New Roman" w:eastAsia="Times New Roman" w:hAnsi="Times New Roman" w:cs="Times New Roman"/>
          <w:sz w:val="28"/>
          <w:szCs w:val="28"/>
          <w:lang w:val="ru-RU"/>
        </w:rPr>
        <w:t>_________ И.Г. Тимербулатов</w:t>
      </w:r>
    </w:p>
    <w:p w:rsidR="00CE5CF8" w:rsidRPr="00286489" w:rsidRDefault="00CE5CF8" w:rsidP="00CE5CF8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CE5CF8" w:rsidRPr="00286489" w:rsidRDefault="00CE5CF8" w:rsidP="00CE5C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286489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План работы Пировской МСО</w:t>
      </w:r>
    </w:p>
    <w:p w:rsidR="00CE5CF8" w:rsidRPr="00286489" w:rsidRDefault="00CE5CF8" w:rsidP="00CE5C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На АПРЕЛЬ </w:t>
      </w:r>
      <w:r w:rsidRPr="00286489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5</w:t>
      </w:r>
      <w:r w:rsidRPr="00286489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года</w:t>
      </w:r>
    </w:p>
    <w:p w:rsidR="00B67CC8" w:rsidRPr="00CE5CF8" w:rsidRDefault="00B67CC8">
      <w:pPr>
        <w:jc w:val="center"/>
        <w:rPr>
          <w:rFonts w:ascii="Times New Roman" w:eastAsia="Times New Roman" w:hAnsi="Times New Roman" w:cs="Times New Roman"/>
          <w:b/>
          <w:u w:val="single"/>
          <w:lang w:val="ru-RU"/>
        </w:rPr>
      </w:pPr>
    </w:p>
    <w:tbl>
      <w:tblPr>
        <w:tblStyle w:val="a5"/>
        <w:tblW w:w="984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0"/>
        <w:gridCol w:w="3375"/>
        <w:gridCol w:w="1680"/>
        <w:gridCol w:w="3885"/>
      </w:tblGrid>
      <w:tr w:rsidR="00B67CC8" w:rsidRPr="00522FEC">
        <w:trPr>
          <w:trHeight w:val="67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B67CC8" w:rsidRPr="00522FEC">
        <w:trPr>
          <w:trHeight w:val="145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Запуск пол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ожение о проведении муниципального конкурса творческих работ “Мы к звездам проложили путь”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01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Грибанова Т.А.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Педагог-организатор МБОУ ДО “Центр внешкольной работы”</w:t>
            </w:r>
          </w:p>
        </w:tc>
      </w:tr>
      <w:tr w:rsidR="00B67CC8" w:rsidRPr="00522FEC">
        <w:trPr>
          <w:trHeight w:val="145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Участие в краевом этапе Всероссийского конкурса чтецов “Живая классика”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01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Вингерт Р.С., педагог-организатор МБОУ ДО “Центр внешкольной работы”</w:t>
            </w:r>
          </w:p>
        </w:tc>
      </w:tr>
      <w:tr w:rsidR="00B67CC8" w:rsidRPr="00522FEC">
        <w:trPr>
          <w:trHeight w:val="105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Пробный ОГЭ -9 по математике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03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Биктимирова Н.И.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Попова А.А.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ОУ</w:t>
            </w:r>
          </w:p>
        </w:tc>
      </w:tr>
      <w:tr w:rsidR="00B67CC8" w:rsidRPr="00522FEC">
        <w:trPr>
          <w:trHeight w:val="121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Вебинар “Подготовка ОО документации для направления обучающихся на ПМПК” (ссылка в письме)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03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Директора ОО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ППк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Астапова А.В.</w:t>
            </w:r>
          </w:p>
        </w:tc>
      </w:tr>
      <w:tr w:rsidR="00B67CC8" w:rsidRPr="00522FEC">
        <w:trPr>
          <w:trHeight w:val="14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Апробационное мероприятие  без присутствия обучающихся, ОГЭ-9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04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Биктимирова Н.И.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Биктимиров А.Л.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Попова А.А.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Мадияров А.Н.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Низамутдинов И.Р.</w:t>
            </w:r>
          </w:p>
        </w:tc>
      </w:tr>
      <w:tr w:rsidR="00CE5CF8" w:rsidRPr="00522FEC">
        <w:trPr>
          <w:trHeight w:val="14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Отчет об участии в общероссийской акции “Сообщи, где торгуют смертью”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 до </w:t>
            </w: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4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Директора ОУ</w:t>
            </w:r>
          </w:p>
        </w:tc>
      </w:tr>
      <w:tr w:rsidR="00CE5CF8" w:rsidRPr="00522FEC">
        <w:trPr>
          <w:trHeight w:val="14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numPr>
                <w:ilvl w:val="0"/>
                <w:numId w:val="1"/>
              </w:numPr>
              <w:spacing w:line="240" w:lineRule="auto"/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Методический день в дошкольных группах МБОУ “Троицкая средняя школа”.</w:t>
            </w:r>
          </w:p>
          <w:p w:rsidR="00CE5CF8" w:rsidRPr="00522FEC" w:rsidRDefault="00CE5CF8" w:rsidP="00CE5CF8">
            <w:pPr>
              <w:numPr>
                <w:ilvl w:val="0"/>
                <w:numId w:val="1"/>
              </w:numPr>
              <w:spacing w:line="240" w:lineRule="auto"/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Семинар-практикум “Апробация приемов и способов формирования и поддержки успешности ребенка как условие индивидуализации педагогического процесса”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4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Заведующие ОУ,ДОУ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Павлова З.Ш.</w:t>
            </w:r>
          </w:p>
        </w:tc>
      </w:tr>
      <w:tr w:rsidR="00CE5CF8" w:rsidRPr="00522FEC">
        <w:trPr>
          <w:trHeight w:val="14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Отчет о проведении Декады правовых знаний в каждом ОУ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4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Директора ОУ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Социальные педагоги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</w:tc>
      </w:tr>
      <w:tr w:rsidR="00B67CC8" w:rsidRPr="00522FEC">
        <w:trPr>
          <w:trHeight w:val="61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Отчет “Всеобуч”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05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Биктимирова Н.И.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ОУ</w:t>
            </w:r>
          </w:p>
        </w:tc>
      </w:tr>
      <w:tr w:rsidR="00B67CC8" w:rsidRPr="00522FEC">
        <w:trPr>
          <w:trHeight w:val="142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Муниципальные соревнования по ТЭГ-регби среди команд общеобразовательных учреждений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05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Грибанова Т.А.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Педагог-организатор МБОУ ДО “Центр внешкольной работы”</w:t>
            </w:r>
          </w:p>
        </w:tc>
      </w:tr>
      <w:tr w:rsidR="00CE5CF8" w:rsidRPr="00522FEC">
        <w:trPr>
          <w:trHeight w:val="142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Региональный чемпионат “Абилимпикс”-2025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07-10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Директора ОО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Астапова А.В.</w:t>
            </w:r>
          </w:p>
        </w:tc>
      </w:tr>
      <w:tr w:rsidR="00CE5CF8" w:rsidRPr="00522FEC">
        <w:trPr>
          <w:trHeight w:val="142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Событие “Фестиваль здоровья”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7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Гащенко З.Р. 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Межведомственная инициативная группа ( Уманец А., Уманец А.И., Гайфуллина А.Х., Абдулина Р.Ш., Саттарова О.А.)</w:t>
            </w:r>
          </w:p>
        </w:tc>
      </w:tr>
      <w:tr w:rsidR="00B67CC8" w:rsidRPr="00522FEC">
        <w:trPr>
          <w:trHeight w:val="75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Заседание ОМО учителей физики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08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Мухаметзянова Н.Ф.</w:t>
            </w:r>
          </w:p>
          <w:p w:rsidR="00B67CC8" w:rsidRPr="00522FEC" w:rsidRDefault="00B67CC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7CC8" w:rsidRPr="00522FEC">
        <w:trPr>
          <w:trHeight w:val="105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Заседания ОМО: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русский язык и литература;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начальные классы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09 апреля 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Мухаметзянова Н.Ф.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ОМО</w:t>
            </w:r>
          </w:p>
        </w:tc>
      </w:tr>
      <w:tr w:rsidR="00B67CC8" w:rsidRPr="00522FEC">
        <w:trPr>
          <w:trHeight w:val="11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Запуск онлайн-викторины “Первый полет человека в космос”, посвященной Дню космонавтики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10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Грибанова Т.А.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Педагог-организатор МБОУ ДО “Центр внешкольной работы”</w:t>
            </w:r>
          </w:p>
        </w:tc>
      </w:tr>
      <w:tr w:rsidR="00CE5CF8" w:rsidRPr="00522FEC">
        <w:trPr>
          <w:trHeight w:val="11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Методический день “Формирование воспитательной среды в МБОУ “Икшурминская средняя школа”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10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Администрация МБОУ “Икшурминская средняя школа”</w:t>
            </w:r>
          </w:p>
        </w:tc>
      </w:tr>
      <w:tr w:rsidR="00CE5CF8" w:rsidRPr="00522FEC">
        <w:trPr>
          <w:trHeight w:val="11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Методический день в дошкольных группах  МБОУ “Большекетская средняя школа”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11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Заведующие ОУ,ДОУ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Павлова З.Ш.</w:t>
            </w:r>
          </w:p>
        </w:tc>
      </w:tr>
      <w:tr w:rsidR="00CE5CF8" w:rsidRPr="00522FEC">
        <w:trPr>
          <w:trHeight w:val="11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Окружная медиашкола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11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Шефер К.С.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br/>
              <w:t>Педагог-организатор МБОУ ДО “Центр внешкольной работы”</w:t>
            </w:r>
          </w:p>
        </w:tc>
      </w:tr>
      <w:tr w:rsidR="00B67CC8" w:rsidRPr="00522FEC">
        <w:trPr>
          <w:trHeight w:val="60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Заседание ОМО классных руководителей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11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Мухаметзянова Н.Ф.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Руководитель ОМО</w:t>
            </w:r>
          </w:p>
        </w:tc>
      </w:tr>
      <w:tr w:rsidR="00B67CC8" w:rsidRPr="00522FEC">
        <w:trPr>
          <w:trHeight w:val="79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Проведение ВПР согласно утвержденному  графику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c 11 апреля, в 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ОУ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 Биктимирова Н.И.</w:t>
            </w:r>
          </w:p>
        </w:tc>
      </w:tr>
      <w:tr w:rsidR="00B67CC8" w:rsidRPr="00522FEC">
        <w:trPr>
          <w:trHeight w:val="148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Краевая олимпиада по социально-бытовой ориентировке “Мир вокруг нас”</w:t>
            </w:r>
          </w:p>
          <w:p w:rsidR="00B67CC8" w:rsidRPr="00522FEC" w:rsidRDefault="00E30A09">
            <w:pPr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он-лайн регистрация:</w:t>
            </w:r>
          </w:p>
          <w:p w:rsidR="00B67CC8" w:rsidRPr="00522FEC" w:rsidRDefault="00E30A09">
            <w:pPr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зональный этап: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до 13 апреля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17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Директора ОО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Астапова А.В.</w:t>
            </w:r>
          </w:p>
        </w:tc>
      </w:tr>
      <w:tr w:rsidR="00522FEC" w:rsidRPr="00522FEC">
        <w:trPr>
          <w:trHeight w:val="148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II Окружная ШкИБ - игра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17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Залевская Т.В.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2FEC" w:rsidRPr="00522FEC">
        <w:trPr>
          <w:trHeight w:val="8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Методический день в МБДОУ “Ромашка”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18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Заведующие ДОУ, ОУ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Павлова З.Ш.</w:t>
            </w:r>
          </w:p>
        </w:tc>
      </w:tr>
      <w:tr w:rsidR="00522FEC" w:rsidRPr="00522FEC">
        <w:trPr>
          <w:trHeight w:val="8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Формирования отчета за 1 квартал по выполнению муниципального задания 2025г.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До 18 апреля 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Рыбкина А.П.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Руководители ОУ.</w:t>
            </w:r>
          </w:p>
        </w:tc>
      </w:tr>
      <w:tr w:rsidR="00B67CC8" w:rsidRPr="00522FEC">
        <w:trPr>
          <w:trHeight w:val="14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Муниципальные соревнования по волейболу среди команд общеобразовательных учреждений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19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Грибанова Т.А.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Педагог-организатор МБОУ ДО “Центр внешкольной работы”</w:t>
            </w:r>
          </w:p>
        </w:tc>
      </w:tr>
      <w:tr w:rsidR="00CE5CF8" w:rsidRPr="00522FEC">
        <w:trPr>
          <w:trHeight w:val="14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Апробационное мероприятие  ЕГЭ-11 без участников (обучение всех работников ППЭ)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22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Биктимирова Н.И.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Биктимиров А.Л.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Мухаметзянова Н.Ф.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Работники, привлекаемые к ЕГЭ-11</w:t>
            </w:r>
          </w:p>
        </w:tc>
      </w:tr>
      <w:tr w:rsidR="00522FEC" w:rsidRPr="00522FEC">
        <w:trPr>
          <w:trHeight w:val="14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Окружной экологический слет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24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Шефер К.С.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br/>
              <w:t>Педагог-организатор МБОУ ДО “Центр внешкольной работы”</w:t>
            </w:r>
          </w:p>
        </w:tc>
      </w:tr>
      <w:tr w:rsidR="00522FEC" w:rsidRPr="00522FEC">
        <w:trPr>
          <w:trHeight w:val="14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Предоставление информации по базе “Одаренные дети”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до 25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Руководители ОУ, 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Павлова З.Ш.</w:t>
            </w:r>
          </w:p>
        </w:tc>
      </w:tr>
      <w:tr w:rsidR="00522FEC" w:rsidRPr="00522FEC">
        <w:trPr>
          <w:trHeight w:val="14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Методический день в дошкольных группах Кириковской средней школы.</w:t>
            </w:r>
          </w:p>
          <w:p w:rsidR="00522FEC" w:rsidRPr="00522FEC" w:rsidRDefault="00522FEC" w:rsidP="00522FEC">
            <w:pPr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“Ярмарка педагогических идей-2025”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25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Заведующие ДОУ,ОУ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Павлова З.Ш.</w:t>
            </w:r>
          </w:p>
        </w:tc>
      </w:tr>
      <w:tr w:rsidR="00522FEC" w:rsidRPr="00522FEC">
        <w:trPr>
          <w:trHeight w:val="14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Совещание руководителей ОУ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Рыбкина А.П.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Тимербулатов И.Г.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Руководители ОУ.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Специалисты и методисты отдела образования.</w:t>
            </w:r>
          </w:p>
        </w:tc>
      </w:tr>
      <w:tr w:rsidR="00B67CC8" w:rsidRPr="00522FEC">
        <w:trPr>
          <w:trHeight w:val="121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Муниципальный этап спартакиады молодежи допризывного возраста Пировского округа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26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Грибанова Т.А.</w:t>
            </w:r>
          </w:p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Педагог-организатор МБОУ ДО “Центр внешкольной работы”</w:t>
            </w:r>
          </w:p>
        </w:tc>
      </w:tr>
      <w:tr w:rsidR="00CE5CF8" w:rsidRPr="00522FEC">
        <w:trPr>
          <w:trHeight w:val="135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муниципального фестиваля детских театральных коллективов</w:t>
            </w:r>
          </w:p>
          <w:p w:rsidR="00CE5CF8" w:rsidRPr="00522FEC" w:rsidRDefault="00CE5CF8" w:rsidP="00CE5CF8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«Гордая поступь Победы», посвященного 80-летию Великой Победы»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28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школьных театров</w:t>
            </w:r>
          </w:p>
        </w:tc>
      </w:tr>
      <w:tr w:rsidR="00CE5CF8" w:rsidRPr="00522FEC">
        <w:trPr>
          <w:trHeight w:val="135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Предоставление информации для прокуратуры по пропускам и обращениям к медработнику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30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Биктимирова Н.И.</w:t>
            </w:r>
          </w:p>
          <w:p w:rsidR="00CE5CF8" w:rsidRPr="00522FEC" w:rsidRDefault="00CE5CF8" w:rsidP="00CE5CF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ОУ</w:t>
            </w:r>
          </w:p>
        </w:tc>
      </w:tr>
      <w:tr w:rsidR="00B67CC8" w:rsidRPr="00522FEC">
        <w:trPr>
          <w:trHeight w:val="121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Повышение квалификации педагогических работников на КК ИРО</w:t>
            </w:r>
          </w:p>
        </w:tc>
        <w:tc>
          <w:tcPr>
            <w:tcW w:w="168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388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Мухаметзянова Н.Ф.</w:t>
            </w:r>
          </w:p>
        </w:tc>
      </w:tr>
      <w:tr w:rsidR="00B67CC8" w:rsidRPr="00522FEC">
        <w:trPr>
          <w:trHeight w:val="103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Сопровождение агентов изменений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38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after="2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Мухаметзянова Н.Ф.</w:t>
            </w:r>
          </w:p>
          <w:p w:rsidR="00B67CC8" w:rsidRPr="00522FEC" w:rsidRDefault="00E30A09">
            <w:pPr>
              <w:spacing w:before="2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Директора ОУ, завучи ОУ</w:t>
            </w:r>
          </w:p>
        </w:tc>
      </w:tr>
      <w:tr w:rsidR="00B67CC8" w:rsidRPr="00522FEC">
        <w:trPr>
          <w:trHeight w:val="171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Экспертиза дополнительных общеобразовательных общеразвивающих программ, которые будут реализовываться в рамках социального заказа.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E30A09"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 течение месяца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Сотрудники МОЦ</w:t>
            </w:r>
          </w:p>
        </w:tc>
      </w:tr>
      <w:tr w:rsidR="00B67CC8" w:rsidRPr="00522FEC">
        <w:trPr>
          <w:trHeight w:val="156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Анализ проведенного анкетирования по изучению запросов и интересов родителей и детей в дополнительном образовании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E30A09"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 течение месяца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Сотрудники МОЦ</w:t>
            </w:r>
          </w:p>
        </w:tc>
      </w:tr>
      <w:tr w:rsidR="00B67CC8" w:rsidRPr="00522FEC">
        <w:trPr>
          <w:trHeight w:val="216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 xml:space="preserve">Проверка дополнительных общеобразовательных общеразвивающих программ на 2025-2026 учебный год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в течение мес</w:t>
            </w: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яца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Крисанова Л.Г., методист МБОУ ДО “Центр внешкольной работе”</w:t>
            </w:r>
          </w:p>
        </w:tc>
      </w:tr>
      <w:tr w:rsidR="00B67CC8" w:rsidRPr="00522FEC">
        <w:trPr>
          <w:trHeight w:val="153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B67CC8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“Наследники традиций”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даты уточняются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7CC8" w:rsidRPr="00522FEC" w:rsidRDefault="00E30A0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Вингерт Р.С., педагог-организатор МБОУ ДО “Центр внешкольной работы”</w:t>
            </w:r>
          </w:p>
        </w:tc>
      </w:tr>
      <w:tr w:rsidR="00522FEC" w:rsidRPr="00522FEC">
        <w:trPr>
          <w:trHeight w:val="186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Подготовка документов к отборочному этапу НПК (в номинации “Научный конвент”)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сроки уточняются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Завучи ОУ</w:t>
            </w:r>
          </w:p>
        </w:tc>
      </w:tr>
      <w:tr w:rsidR="00522FEC" w:rsidRPr="00522FEC">
        <w:trPr>
          <w:trHeight w:val="17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Запуск положения муниципального конкурса для младших школьников “Открытие”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сроки уточняются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2FEC" w:rsidRPr="00522FEC">
        <w:trPr>
          <w:trHeight w:val="1785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Заседание ОМО дополнительного образования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дата уточняется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Руководитель ОМО</w:t>
            </w:r>
          </w:p>
        </w:tc>
      </w:tr>
      <w:tr w:rsidR="00522FEC" w:rsidRPr="00522FEC">
        <w:trPr>
          <w:trHeight w:val="147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Предоставление списка детей, планирующих посещать лагеря с дневным пребыванием,  без взимания платы; с частичной оплатой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до конца апреля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Руководители ОУ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</w:tc>
      </w:tr>
      <w:tr w:rsidR="00522FEC" w:rsidRPr="00522FEC">
        <w:trPr>
          <w:trHeight w:val="840"/>
        </w:trPr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pStyle w:val="ad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Подготовка к ЛОК 2025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3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Директора ОУ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Гащенко З.Р.</w:t>
            </w:r>
          </w:p>
          <w:p w:rsidR="00522FEC" w:rsidRPr="00522FEC" w:rsidRDefault="00522FEC" w:rsidP="00522FE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FEC">
              <w:rPr>
                <w:rFonts w:ascii="Times New Roman" w:hAnsi="Times New Roman" w:cs="Times New Roman"/>
                <w:sz w:val="28"/>
                <w:szCs w:val="28"/>
              </w:rPr>
              <w:t>Васильев В.В.</w:t>
            </w:r>
          </w:p>
        </w:tc>
      </w:tr>
    </w:tbl>
    <w:p w:rsidR="00B67CC8" w:rsidRDefault="00B67CC8"/>
    <w:sectPr w:rsidR="00B67CC8" w:rsidSect="00CE5CF8">
      <w:headerReference w:type="default" r:id="rId7"/>
      <w:headerReference w:type="first" r:id="rId8"/>
      <w:pgSz w:w="11909" w:h="16834"/>
      <w:pgMar w:top="142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0A09" w:rsidRDefault="00E30A09">
      <w:pPr>
        <w:spacing w:line="240" w:lineRule="auto"/>
      </w:pPr>
      <w:r>
        <w:separator/>
      </w:r>
    </w:p>
  </w:endnote>
  <w:endnote w:type="continuationSeparator" w:id="0">
    <w:p w:rsidR="00E30A09" w:rsidRDefault="00E30A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0A09" w:rsidRDefault="00E30A09">
      <w:pPr>
        <w:spacing w:line="240" w:lineRule="auto"/>
      </w:pPr>
      <w:r>
        <w:separator/>
      </w:r>
    </w:p>
  </w:footnote>
  <w:footnote w:type="continuationSeparator" w:id="0">
    <w:p w:rsidR="00E30A09" w:rsidRDefault="00E30A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CC8" w:rsidRDefault="00B67CC8">
    <w:pPr>
      <w:widowControl w:val="0"/>
      <w:spacing w:before="240"/>
      <w:ind w:left="-800"/>
      <w:rPr>
        <w:rFonts w:ascii="Times New Roman" w:eastAsia="Times New Roman" w:hAnsi="Times New Roman" w:cs="Times New Roman"/>
        <w:sz w:val="28"/>
        <w:szCs w:val="28"/>
      </w:rPr>
    </w:pPr>
  </w:p>
  <w:p w:rsidR="00B67CC8" w:rsidRDefault="00E30A09">
    <w:pPr>
      <w:jc w:val="right"/>
    </w:pPr>
    <w:r>
      <w:fldChar w:fldCharType="begin"/>
    </w:r>
    <w:r>
      <w:instrText>PAGE</w:instrText>
    </w:r>
    <w:r w:rsidR="00EF2661">
      <w:fldChar w:fldCharType="separate"/>
    </w:r>
    <w:r w:rsidR="00522FEC">
      <w:rPr>
        <w:noProof/>
      </w:rPr>
      <w:t>7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CC8" w:rsidRDefault="00B67CC8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A7EA3"/>
    <w:multiLevelType w:val="hybridMultilevel"/>
    <w:tmpl w:val="1EC859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043E87"/>
    <w:multiLevelType w:val="multilevel"/>
    <w:tmpl w:val="2906426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AAC4D30"/>
    <w:multiLevelType w:val="multilevel"/>
    <w:tmpl w:val="CD8E5C7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53914F9"/>
    <w:multiLevelType w:val="multilevel"/>
    <w:tmpl w:val="B5167C9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CC8"/>
    <w:rsid w:val="00522FEC"/>
    <w:rsid w:val="00B67CC8"/>
    <w:rsid w:val="00CE5CF8"/>
    <w:rsid w:val="00E30A09"/>
    <w:rsid w:val="00EF2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D2172"/>
  <w15:docId w15:val="{77ED9444-22FA-428E-9FF9-7E45A446B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6">
    <w:name w:val="annotation text"/>
    <w:basedOn w:val="a"/>
    <w:link w:val="a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Pr>
      <w:sz w:val="20"/>
      <w:szCs w:val="20"/>
    </w:rPr>
  </w:style>
  <w:style w:type="character" w:styleId="a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9">
    <w:name w:val="Balloon Text"/>
    <w:basedOn w:val="a"/>
    <w:link w:val="aa"/>
    <w:uiPriority w:val="99"/>
    <w:semiHidden/>
    <w:unhideWhenUsed/>
    <w:rsid w:val="00EF266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F2661"/>
    <w:rPr>
      <w:rFonts w:ascii="Segoe UI" w:hAnsi="Segoe UI" w:cs="Segoe UI"/>
      <w:sz w:val="18"/>
      <w:szCs w:val="18"/>
    </w:rPr>
  </w:style>
  <w:style w:type="paragraph" w:styleId="ab">
    <w:name w:val="annotation subject"/>
    <w:basedOn w:val="a6"/>
    <w:next w:val="a6"/>
    <w:link w:val="ac"/>
    <w:uiPriority w:val="99"/>
    <w:semiHidden/>
    <w:unhideWhenUsed/>
    <w:rsid w:val="00EF2661"/>
    <w:rPr>
      <w:b/>
      <w:bCs/>
    </w:rPr>
  </w:style>
  <w:style w:type="character" w:customStyle="1" w:styleId="ac">
    <w:name w:val="Тема примечания Знак"/>
    <w:basedOn w:val="a7"/>
    <w:link w:val="ab"/>
    <w:uiPriority w:val="99"/>
    <w:semiHidden/>
    <w:rsid w:val="00EF2661"/>
    <w:rPr>
      <w:b/>
      <w:bCs/>
      <w:sz w:val="20"/>
      <w:szCs w:val="20"/>
    </w:rPr>
  </w:style>
  <w:style w:type="paragraph" w:styleId="ad">
    <w:name w:val="List Paragraph"/>
    <w:basedOn w:val="a"/>
    <w:uiPriority w:val="34"/>
    <w:qFormat/>
    <w:rsid w:val="00522F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1828</Words>
  <Characters>10422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Анасатсия Павловна</dc:creator>
  <cp:lastModifiedBy>*</cp:lastModifiedBy>
  <cp:revision>2</cp:revision>
  <dcterms:created xsi:type="dcterms:W3CDTF">2025-03-30T15:40:00Z</dcterms:created>
  <dcterms:modified xsi:type="dcterms:W3CDTF">2025-03-30T15:40:00Z</dcterms:modified>
</cp:coreProperties>
</file>